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6C1880" w:rsidRPr="00D043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6C1880" w:rsidRPr="00D0439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C1880" w:rsidRPr="00D04392" w:rsidRDefault="006C1880" w:rsidP="00D04392">
                  <w:pPr>
                    <w:spacing w:after="240"/>
                    <w:jc w:val="both"/>
                    <w:rPr>
                      <w:caps/>
                    </w:rPr>
                  </w:pPr>
                  <w:bookmarkStart w:id="0" w:name="_GoBack"/>
                  <w:bookmarkEnd w:id="0"/>
                  <w:r w:rsidRPr="00D04392">
                    <w:rPr>
                      <w:b/>
                      <w:bCs/>
                      <w:caps/>
                    </w:rPr>
                    <w:t xml:space="preserve">Termo Aditivo a Convenção Coletiva De Trabalho 2016/2017 </w:t>
                  </w:r>
                </w:p>
              </w:tc>
            </w:tr>
            <w:tr w:rsidR="006C1880" w:rsidRPr="00D0439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1"/>
                    <w:gridCol w:w="150"/>
                    <w:gridCol w:w="2247"/>
                  </w:tblGrid>
                  <w:tr w:rsidR="006C1880" w:rsidRPr="00D043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rPr>
                            <w:b/>
                            <w:bCs/>
                          </w:rPr>
                          <w:t>NÚMERO DE REGISTRO NO MTE:</w:t>
                        </w:r>
                        <w:r w:rsidRPr="00D04392"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t xml:space="preserve">SC000906/2016 </w:t>
                        </w:r>
                      </w:p>
                    </w:tc>
                  </w:tr>
                  <w:tr w:rsidR="006C1880" w:rsidRPr="00D043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rPr>
                            <w:b/>
                            <w:bCs/>
                          </w:rPr>
                          <w:t>DATA DE REGISTRO NO MTE:</w:t>
                        </w:r>
                        <w:r w:rsidRPr="00D04392"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t xml:space="preserve">25/05/2016 </w:t>
                        </w:r>
                      </w:p>
                    </w:tc>
                  </w:tr>
                  <w:tr w:rsidR="006C1880" w:rsidRPr="00D043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rPr>
                            <w:b/>
                            <w:bCs/>
                          </w:rPr>
                          <w:t>NÚMERO DA SOLICITAÇÃO:</w:t>
                        </w:r>
                        <w:r w:rsidRPr="00D04392"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t xml:space="preserve">MR024231/2016 </w:t>
                        </w:r>
                      </w:p>
                    </w:tc>
                  </w:tr>
                  <w:tr w:rsidR="006C1880" w:rsidRPr="00D043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rPr>
                            <w:b/>
                            <w:bCs/>
                          </w:rPr>
                          <w:t>NÚMERO DO PROCESSO:</w:t>
                        </w:r>
                        <w:r w:rsidRPr="00D04392"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t xml:space="preserve">46220.002479/2016-09 </w:t>
                        </w:r>
                      </w:p>
                    </w:tc>
                  </w:tr>
                  <w:tr w:rsidR="006C1880" w:rsidRPr="00D043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rPr>
                            <w:b/>
                            <w:bCs/>
                          </w:rPr>
                          <w:t>DATA DO PROTOCOLO:</w:t>
                        </w:r>
                        <w:r w:rsidRPr="00D04392"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t xml:space="preserve">17/05/2016 </w:t>
                        </w:r>
                      </w:p>
                    </w:tc>
                  </w:tr>
                </w:tbl>
                <w:p w:rsidR="006C1880" w:rsidRPr="00D04392" w:rsidRDefault="006C1880" w:rsidP="00D04392">
                  <w:pPr>
                    <w:spacing w:after="240"/>
                    <w:jc w:val="both"/>
                  </w:pPr>
                  <w:r w:rsidRPr="00D04392">
                    <w:br/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55"/>
                    <w:gridCol w:w="150"/>
                    <w:gridCol w:w="2247"/>
                  </w:tblGrid>
                  <w:tr w:rsidR="006C1880" w:rsidRPr="00D043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13038" w:rsidRDefault="006C1880" w:rsidP="00D04392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D04392">
                          <w:rPr>
                            <w:b/>
                            <w:bCs/>
                          </w:rPr>
                          <w:t xml:space="preserve">NÚMERO DO PROCESSO DA CONVENÇÃO </w:t>
                        </w:r>
                      </w:p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rPr>
                            <w:b/>
                            <w:bCs/>
                          </w:rPr>
                          <w:t xml:space="preserve">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t xml:space="preserve">46220.002323/2015-39 </w:t>
                        </w:r>
                      </w:p>
                    </w:tc>
                  </w:tr>
                  <w:tr w:rsidR="006C1880" w:rsidRPr="00D043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rPr>
                            <w:b/>
                            <w:bCs/>
                          </w:rPr>
                          <w:t xml:space="preserve">DATA DE REGISTRO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t xml:space="preserve">05/05/2015 </w:t>
                        </w:r>
                      </w:p>
                    </w:tc>
                  </w:tr>
                </w:tbl>
                <w:p w:rsidR="006C1880" w:rsidRPr="00D04392" w:rsidRDefault="006C1880" w:rsidP="00D04392">
                  <w:pPr>
                    <w:pStyle w:val="NormalWeb"/>
                    <w:jc w:val="both"/>
                  </w:pPr>
                  <w:r w:rsidRPr="00D04392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6C1880" w:rsidRPr="00D0439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4392" w:rsidRDefault="00D04392" w:rsidP="00D04392">
                  <w:pPr>
                    <w:pStyle w:val="NormalWeb"/>
                    <w:jc w:val="both"/>
                  </w:pPr>
                  <w:r>
                    <w:rPr>
                      <w:b/>
                    </w:rPr>
                    <w:t>SINDICATO DOS ESTABELECIMENTOS DE ENSINO DO ESTADO DE SANTA CATARINA – SINEPE/SC</w:t>
                  </w:r>
                  <w:r>
                    <w:t>, CNPJ n. 83.881.094/0001-82, neste ato representado por seu Presidente, Sr. MARCELO BATISTA DE SOUSA;</w:t>
                  </w:r>
                </w:p>
                <w:p w:rsidR="00D04392" w:rsidRDefault="00D04392" w:rsidP="00D04392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t> </w:t>
                  </w:r>
                  <w:r w:rsidR="006C1880" w:rsidRPr="00D04392">
                    <w:t xml:space="preserve">E </w:t>
                  </w:r>
                  <w:r w:rsidR="006C1880" w:rsidRPr="00D04392">
                    <w:br/>
                  </w:r>
                  <w:r w:rsidR="006C1880" w:rsidRPr="00D04392">
                    <w:br/>
                  </w:r>
                  <w:r w:rsidR="006C1880" w:rsidRPr="00D04392">
                    <w:rPr>
                      <w:b/>
                    </w:rPr>
                    <w:t>SINDICATO INTERMUNICIPAL DOS PROFESSORES NO ESTADO DE SANTA CATARINA</w:t>
                  </w:r>
                  <w:r w:rsidRPr="00D04392">
                    <w:rPr>
                      <w:b/>
                    </w:rPr>
                    <w:t xml:space="preserve"> </w:t>
                  </w:r>
                  <w:r w:rsidR="00513038">
                    <w:rPr>
                      <w:b/>
                    </w:rPr>
                    <w:t>–</w:t>
                  </w:r>
                  <w:r w:rsidRPr="00D04392">
                    <w:rPr>
                      <w:b/>
                    </w:rPr>
                    <w:t xml:space="preserve"> </w:t>
                  </w:r>
                  <w:r w:rsidRPr="00513038">
                    <w:rPr>
                      <w:b/>
                    </w:rPr>
                    <w:t>SINPROE</w:t>
                  </w:r>
                  <w:r w:rsidR="00513038" w:rsidRPr="00513038">
                    <w:rPr>
                      <w:b/>
                    </w:rPr>
                    <w:t>/</w:t>
                  </w:r>
                  <w:r w:rsidRPr="00513038">
                    <w:rPr>
                      <w:b/>
                    </w:rPr>
                    <w:t>SC</w:t>
                  </w:r>
                  <w:r w:rsidR="006C1880" w:rsidRPr="00D04392">
                    <w:t>, CNPJ n. 83.932.574/0001-25, neste ato representado por seu Presidente, Sr. CA</w:t>
                  </w:r>
                  <w:r>
                    <w:t xml:space="preserve">RLOS MAGNO DA SILVA BERNARDO; </w:t>
                  </w:r>
                  <w:r w:rsidR="006C1880" w:rsidRPr="00D04392">
                    <w:t xml:space="preserve">celebram o presente </w:t>
                  </w:r>
                  <w:r w:rsidR="006C1880" w:rsidRPr="00D04392">
                    <w:rPr>
                      <w:b/>
                    </w:rPr>
                    <w:t>TERMO ADITIVO DE CONVENÇÃO COLETIVA DE TRABALHO</w:t>
                  </w:r>
                  <w:r w:rsidR="006C1880" w:rsidRPr="00D04392">
                    <w:t xml:space="preserve">, estipulando as condições de trabalho previstas nas cláusulas seguintes: </w:t>
                  </w:r>
                  <w:r w:rsidR="006C1880" w:rsidRPr="00D04392">
                    <w:br/>
                  </w:r>
                  <w:r w:rsidR="006C1880" w:rsidRPr="00D04392">
                    <w:br/>
                  </w:r>
                  <w:r w:rsidR="006C1880" w:rsidRPr="00D04392">
                    <w:rPr>
                      <w:b/>
                      <w:bCs/>
                    </w:rPr>
                    <w:t xml:space="preserve">CLÁUSULA PRIMEIRA - VIGÊNCIA E DATA-BASE </w:t>
                  </w:r>
                </w:p>
                <w:p w:rsidR="00D04392" w:rsidRDefault="006C1880" w:rsidP="00D04392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 w:rsidRPr="00D04392">
                    <w:t>As partes fixam a vigência do presente Termo Aditivo de Convenção Cole</w:t>
                  </w:r>
                  <w:r w:rsidR="00D04392">
                    <w:t xml:space="preserve">tiva de Trabalho no período de </w:t>
                  </w:r>
                  <w:r w:rsidRPr="00D04392">
                    <w:t>1º de março de 2016 a 28 de fevereiro de 2017</w:t>
                  </w:r>
                  <w:r w:rsidR="00D04392">
                    <w:t xml:space="preserve"> e a data-base da categoria em </w:t>
                  </w:r>
                  <w:r w:rsidRPr="00D04392">
                    <w:t xml:space="preserve">1º de março. </w:t>
                  </w:r>
                  <w:r w:rsidRPr="00D04392">
                    <w:br/>
                  </w:r>
                  <w:r w:rsidRPr="00D04392">
                    <w:br/>
                  </w:r>
                  <w:r w:rsidRPr="00D04392">
                    <w:br/>
                  </w:r>
                  <w:r w:rsidRPr="00D04392">
                    <w:rPr>
                      <w:b/>
                      <w:bCs/>
                    </w:rPr>
                    <w:t xml:space="preserve">CLÁUSULA SEGUNDA - ABRANGÊNCIA </w:t>
                  </w:r>
                </w:p>
                <w:p w:rsidR="006C1880" w:rsidRPr="00D04392" w:rsidRDefault="006C1880" w:rsidP="00D04392">
                  <w:pPr>
                    <w:pStyle w:val="NormalWeb"/>
                    <w:jc w:val="both"/>
                  </w:pPr>
                  <w:r w:rsidRPr="00D04392">
                    <w:t xml:space="preserve">O presente Termo Aditivo de Convenção Coletiva de Trabalho abrangerá a(s) categoria(s) </w:t>
                  </w:r>
                  <w:r w:rsidRPr="00D04392">
                    <w:rPr>
                      <w:b/>
                      <w:bCs/>
                    </w:rPr>
                    <w:t>DIFERENCIADA DOS PROFESSORES QUE PRESTAM SERVIÇOS EM SUA BASE TERRITORIAL DE GINÁSTICA E DE MUSCULAÇÃO, DENTRE OUTRAS, DE ENSINO PROFISSIONALIZANTE OU QUALQUER OUTROS RAMOS DA TECNOLOGIA</w:t>
                  </w:r>
                  <w:r w:rsidRPr="00D04392">
                    <w:t xml:space="preserve">, com abrangência territorial em </w:t>
                  </w:r>
                  <w:proofErr w:type="spellStart"/>
                  <w:r w:rsidRPr="00D04392">
                    <w:rPr>
                      <w:bCs/>
                    </w:rPr>
                    <w:t>Abdon</w:t>
                  </w:r>
                  <w:proofErr w:type="spellEnd"/>
                  <w:r w:rsidRPr="00D04392">
                    <w:rPr>
                      <w:bCs/>
                    </w:rPr>
                    <w:t xml:space="preserve"> Batista/SC, </w:t>
                  </w:r>
                  <w:proofErr w:type="spellStart"/>
                  <w:r w:rsidRPr="00D04392">
                    <w:rPr>
                      <w:bCs/>
                    </w:rPr>
                    <w:t>Agrolândia</w:t>
                  </w:r>
                  <w:proofErr w:type="spellEnd"/>
                  <w:r w:rsidRPr="00D04392">
                    <w:rPr>
                      <w:bCs/>
                    </w:rPr>
                    <w:t xml:space="preserve">/SC, Agronômica/SC, Água Doce/SC, Águas Mornas/SC, Alfredo Wagner/SC, Alto Bela Vista/SC, Angelina/SC, Anita Garibaldi/SC, </w:t>
                  </w:r>
                  <w:proofErr w:type="spellStart"/>
                  <w:r w:rsidRPr="00D04392">
                    <w:rPr>
                      <w:bCs/>
                    </w:rPr>
                    <w:t>Anitápolis</w:t>
                  </w:r>
                  <w:proofErr w:type="spellEnd"/>
                  <w:r w:rsidRPr="00D04392">
                    <w:rPr>
                      <w:bCs/>
                    </w:rPr>
                    <w:t xml:space="preserve">/SC, Antônio Carlos/SC, Arabutã/SC, Arroio Trinta/SC, Atalanta/SC, Aurora/SC, Bela Vista do Toldo/SC, </w:t>
                  </w:r>
                  <w:proofErr w:type="spellStart"/>
                  <w:r w:rsidRPr="00D04392">
                    <w:rPr>
                      <w:bCs/>
                    </w:rPr>
                    <w:t>Biguaçu</w:t>
                  </w:r>
                  <w:proofErr w:type="spellEnd"/>
                  <w:r w:rsidRPr="00D04392">
                    <w:rPr>
                      <w:bCs/>
                    </w:rPr>
                    <w:t xml:space="preserve">/SC, </w:t>
                  </w:r>
                  <w:proofErr w:type="spellStart"/>
                  <w:r w:rsidRPr="00D04392">
                    <w:rPr>
                      <w:bCs/>
                    </w:rPr>
                    <w:t>Bocaina</w:t>
                  </w:r>
                  <w:proofErr w:type="spellEnd"/>
                  <w:r w:rsidRPr="00D04392">
                    <w:rPr>
                      <w:bCs/>
                    </w:rPr>
                    <w:t xml:space="preserve"> do Sul/SC, Bom Jardim da Serra/SC, Bom Retiro/SC, Braço do Trombudo/SC, Caçador/SC, Calmon/SC, Campo Belo do Sul/SC, Campos Novos/SC, Canelinha/SC, Canoinhas/SC, Capão Alto/SC, Capinzal/SC, </w:t>
                  </w:r>
                  <w:proofErr w:type="spellStart"/>
                  <w:r w:rsidRPr="00D04392">
                    <w:rPr>
                      <w:bCs/>
                    </w:rPr>
                    <w:t>Catanduvas</w:t>
                  </w:r>
                  <w:proofErr w:type="spellEnd"/>
                  <w:r w:rsidRPr="00D04392">
                    <w:rPr>
                      <w:bCs/>
                    </w:rPr>
                    <w:t xml:space="preserve">/SC, Celso Ramos/SC, Cerro Negro/SC, Chapadão do </w:t>
                  </w:r>
                  <w:proofErr w:type="spellStart"/>
                  <w:r w:rsidRPr="00D04392">
                    <w:rPr>
                      <w:bCs/>
                    </w:rPr>
                    <w:t>Lageado</w:t>
                  </w:r>
                  <w:proofErr w:type="spellEnd"/>
                  <w:r w:rsidRPr="00D04392">
                    <w:rPr>
                      <w:bCs/>
                    </w:rPr>
                    <w:t xml:space="preserve">/SC, Correia Pinto/SC, Curitibanos/SC, Dona Emma/SC, Erval Velho/SC, </w:t>
                  </w:r>
                  <w:proofErr w:type="spellStart"/>
                  <w:r w:rsidRPr="00D04392">
                    <w:rPr>
                      <w:bCs/>
                    </w:rPr>
                    <w:t>Fraiburgo</w:t>
                  </w:r>
                  <w:proofErr w:type="spellEnd"/>
                  <w:r w:rsidRPr="00D04392">
                    <w:rPr>
                      <w:bCs/>
                    </w:rPr>
                    <w:t xml:space="preserve">/SC, Frei Rogério/SC, </w:t>
                  </w:r>
                  <w:proofErr w:type="spellStart"/>
                  <w:r w:rsidRPr="00D04392">
                    <w:rPr>
                      <w:bCs/>
                    </w:rPr>
                    <w:t>Garopaba</w:t>
                  </w:r>
                  <w:proofErr w:type="spellEnd"/>
                  <w:r w:rsidRPr="00D04392">
                    <w:rPr>
                      <w:bCs/>
                    </w:rPr>
                    <w:t xml:space="preserve">/SC, Governador Celso Ramos/SC, </w:t>
                  </w:r>
                  <w:proofErr w:type="spellStart"/>
                  <w:r w:rsidRPr="00D04392">
                    <w:rPr>
                      <w:bCs/>
                    </w:rPr>
                    <w:t>Herval</w:t>
                  </w:r>
                  <w:proofErr w:type="spellEnd"/>
                  <w:r w:rsidRPr="00D04392">
                    <w:rPr>
                      <w:bCs/>
                    </w:rPr>
                    <w:t xml:space="preserve"> D'oeste/SC, </w:t>
                  </w:r>
                  <w:proofErr w:type="spellStart"/>
                  <w:r w:rsidRPr="00D04392">
                    <w:rPr>
                      <w:bCs/>
                    </w:rPr>
                    <w:t>Ibiam</w:t>
                  </w:r>
                  <w:proofErr w:type="spellEnd"/>
                  <w:r w:rsidRPr="00D04392">
                    <w:rPr>
                      <w:bCs/>
                    </w:rPr>
                    <w:t xml:space="preserve">/SC, </w:t>
                  </w:r>
                  <w:proofErr w:type="spellStart"/>
                  <w:r w:rsidRPr="00D04392">
                    <w:rPr>
                      <w:bCs/>
                    </w:rPr>
                    <w:t>Ibicaré</w:t>
                  </w:r>
                  <w:proofErr w:type="spellEnd"/>
                  <w:r w:rsidRPr="00D04392">
                    <w:rPr>
                      <w:bCs/>
                    </w:rPr>
                    <w:t xml:space="preserve">/SC, </w:t>
                  </w:r>
                  <w:proofErr w:type="spellStart"/>
                  <w:r w:rsidRPr="00D04392">
                    <w:rPr>
                      <w:bCs/>
                    </w:rPr>
                    <w:t>Ibirama</w:t>
                  </w:r>
                  <w:proofErr w:type="spellEnd"/>
                  <w:r w:rsidRPr="00D04392">
                    <w:rPr>
                      <w:bCs/>
                    </w:rPr>
                    <w:t xml:space="preserve">/SC, Imbuia/SC, </w:t>
                  </w:r>
                  <w:proofErr w:type="spellStart"/>
                  <w:r w:rsidRPr="00D04392">
                    <w:rPr>
                      <w:bCs/>
                    </w:rPr>
                    <w:t>Ipira</w:t>
                  </w:r>
                  <w:proofErr w:type="spellEnd"/>
                  <w:r w:rsidRPr="00D04392">
                    <w:rPr>
                      <w:bCs/>
                    </w:rPr>
                    <w:t xml:space="preserve">/SC, </w:t>
                  </w:r>
                  <w:proofErr w:type="spellStart"/>
                  <w:r w:rsidRPr="00D04392">
                    <w:rPr>
                      <w:bCs/>
                    </w:rPr>
                    <w:t>Ipumirim</w:t>
                  </w:r>
                  <w:proofErr w:type="spellEnd"/>
                  <w:r w:rsidRPr="00D04392">
                    <w:rPr>
                      <w:bCs/>
                    </w:rPr>
                    <w:t xml:space="preserve">/SC, Irani/SC, </w:t>
                  </w:r>
                  <w:proofErr w:type="spellStart"/>
                  <w:r w:rsidRPr="00D04392">
                    <w:rPr>
                      <w:bCs/>
                    </w:rPr>
                    <w:t>Irineópolis</w:t>
                  </w:r>
                  <w:proofErr w:type="spellEnd"/>
                  <w:r w:rsidRPr="00D04392">
                    <w:rPr>
                      <w:bCs/>
                    </w:rPr>
                    <w:t xml:space="preserve">/SC, </w:t>
                  </w:r>
                  <w:proofErr w:type="spellStart"/>
                  <w:r w:rsidRPr="00D04392">
                    <w:rPr>
                      <w:bCs/>
                    </w:rPr>
                    <w:t>Itaiópolis</w:t>
                  </w:r>
                  <w:proofErr w:type="spellEnd"/>
                  <w:r w:rsidRPr="00D04392">
                    <w:rPr>
                      <w:bCs/>
                    </w:rPr>
                    <w:t xml:space="preserve">/SC, </w:t>
                  </w:r>
                  <w:proofErr w:type="spellStart"/>
                  <w:r w:rsidRPr="00D04392">
                    <w:rPr>
                      <w:bCs/>
                    </w:rPr>
                    <w:t>Ituporanga</w:t>
                  </w:r>
                  <w:proofErr w:type="spellEnd"/>
                  <w:r w:rsidRPr="00D04392">
                    <w:rPr>
                      <w:bCs/>
                    </w:rPr>
                    <w:t xml:space="preserve">/SC, </w:t>
                  </w:r>
                  <w:proofErr w:type="spellStart"/>
                  <w:r w:rsidRPr="00D04392">
                    <w:rPr>
                      <w:bCs/>
                    </w:rPr>
                    <w:t>Jaborá</w:t>
                  </w:r>
                  <w:proofErr w:type="spellEnd"/>
                  <w:r w:rsidRPr="00D04392">
                    <w:rPr>
                      <w:bCs/>
                    </w:rPr>
                    <w:t xml:space="preserve">/SC, </w:t>
                  </w:r>
                  <w:proofErr w:type="spellStart"/>
                  <w:r w:rsidRPr="00D04392">
                    <w:rPr>
                      <w:bCs/>
                    </w:rPr>
                    <w:t>Joaçaba</w:t>
                  </w:r>
                  <w:proofErr w:type="spellEnd"/>
                  <w:r w:rsidRPr="00D04392">
                    <w:rPr>
                      <w:bCs/>
                    </w:rPr>
                    <w:t xml:space="preserve">/SC, José </w:t>
                  </w:r>
                  <w:proofErr w:type="spellStart"/>
                  <w:r w:rsidRPr="00D04392">
                    <w:rPr>
                      <w:bCs/>
                    </w:rPr>
                    <w:t>Boiteux</w:t>
                  </w:r>
                  <w:proofErr w:type="spellEnd"/>
                  <w:r w:rsidRPr="00D04392">
                    <w:rPr>
                      <w:bCs/>
                    </w:rPr>
                    <w:t xml:space="preserve">/SC, </w:t>
                  </w:r>
                  <w:proofErr w:type="spellStart"/>
                  <w:r w:rsidRPr="00D04392">
                    <w:rPr>
                      <w:bCs/>
                    </w:rPr>
                    <w:t>Lacerdópolis</w:t>
                  </w:r>
                  <w:proofErr w:type="spellEnd"/>
                  <w:r w:rsidRPr="00D04392">
                    <w:rPr>
                      <w:bCs/>
                    </w:rPr>
                    <w:t xml:space="preserve">/SC, Lages/SC, Laurentino/SC, </w:t>
                  </w:r>
                  <w:proofErr w:type="spellStart"/>
                  <w:r w:rsidRPr="00D04392">
                    <w:rPr>
                      <w:bCs/>
                    </w:rPr>
                    <w:t>Lebon</w:t>
                  </w:r>
                  <w:proofErr w:type="spellEnd"/>
                  <w:r w:rsidRPr="00D04392">
                    <w:rPr>
                      <w:bCs/>
                    </w:rPr>
                    <w:t xml:space="preserve"> Régis/SC, </w:t>
                  </w:r>
                  <w:proofErr w:type="spellStart"/>
                  <w:r w:rsidRPr="00D04392">
                    <w:rPr>
                      <w:bCs/>
                    </w:rPr>
                    <w:t>Leoberto</w:t>
                  </w:r>
                  <w:proofErr w:type="spellEnd"/>
                  <w:r w:rsidRPr="00D04392">
                    <w:rPr>
                      <w:bCs/>
                    </w:rPr>
                    <w:t xml:space="preserve"> Leal/SC, Lindóia do Sul/SC, Lontras/SC, Luzerna/SC, Macieira/SC, Mafra/SC, Major </w:t>
                  </w:r>
                  <w:proofErr w:type="spellStart"/>
                  <w:r w:rsidRPr="00D04392">
                    <w:rPr>
                      <w:bCs/>
                    </w:rPr>
                    <w:t>Gercino</w:t>
                  </w:r>
                  <w:proofErr w:type="spellEnd"/>
                  <w:r w:rsidRPr="00D04392">
                    <w:rPr>
                      <w:bCs/>
                    </w:rPr>
                    <w:t xml:space="preserve">/SC, Major Vieira/SC, Matos Costa/SC, Mirim Doce/SC, Monte Carlo/SC, Monte Castelo/SC, Nova Trento/SC, Otacílio Costa/SC, Ouro/SC, Painel/SC, Palhoça/SC, Palmeira/SC, </w:t>
                  </w:r>
                  <w:proofErr w:type="spellStart"/>
                  <w:r w:rsidRPr="00D04392">
                    <w:rPr>
                      <w:bCs/>
                    </w:rPr>
                    <w:t>Papanduva</w:t>
                  </w:r>
                  <w:proofErr w:type="spellEnd"/>
                  <w:r w:rsidRPr="00D04392">
                    <w:rPr>
                      <w:bCs/>
                    </w:rPr>
                    <w:t xml:space="preserve">/SC, Passos Maia/SC, Paulo Lopes/SC, </w:t>
                  </w:r>
                  <w:proofErr w:type="spellStart"/>
                  <w:r w:rsidRPr="00D04392">
                    <w:rPr>
                      <w:bCs/>
                    </w:rPr>
                    <w:t>Peritiba</w:t>
                  </w:r>
                  <w:proofErr w:type="spellEnd"/>
                  <w:r w:rsidRPr="00D04392">
                    <w:rPr>
                      <w:bCs/>
                    </w:rPr>
                    <w:t xml:space="preserve">/SC, </w:t>
                  </w:r>
                  <w:proofErr w:type="spellStart"/>
                  <w:r w:rsidRPr="00D04392">
                    <w:rPr>
                      <w:bCs/>
                    </w:rPr>
                    <w:t>Petrolândia</w:t>
                  </w:r>
                  <w:proofErr w:type="spellEnd"/>
                  <w:r w:rsidRPr="00D04392">
                    <w:rPr>
                      <w:bCs/>
                    </w:rPr>
                    <w:t xml:space="preserve">/SC, Pinheiro Preto/SC, </w:t>
                  </w:r>
                  <w:proofErr w:type="spellStart"/>
                  <w:r w:rsidRPr="00D04392">
                    <w:rPr>
                      <w:bCs/>
                    </w:rPr>
                    <w:t>Piratuba</w:t>
                  </w:r>
                  <w:proofErr w:type="spellEnd"/>
                  <w:r w:rsidRPr="00D04392">
                    <w:rPr>
                      <w:bCs/>
                    </w:rPr>
                    <w:t xml:space="preserve">/SC, Ponte </w:t>
                  </w:r>
                  <w:r w:rsidRPr="00D04392">
                    <w:rPr>
                      <w:bCs/>
                    </w:rPr>
                    <w:lastRenderedPageBreak/>
                    <w:t xml:space="preserve">Alta do Norte/SC, Ponte Alta/SC, Ponte Serrada/SC, Porto União/SC, Pouso Redondo/SC, Presidente Castello Branco/SC, Presidente Getúlio/SC, Presidente </w:t>
                  </w:r>
                  <w:proofErr w:type="spellStart"/>
                  <w:r w:rsidRPr="00D04392">
                    <w:rPr>
                      <w:bCs/>
                    </w:rPr>
                    <w:t>Nereu</w:t>
                  </w:r>
                  <w:proofErr w:type="spellEnd"/>
                  <w:r w:rsidRPr="00D04392">
                    <w:rPr>
                      <w:bCs/>
                    </w:rPr>
                    <w:t xml:space="preserve">/SC, Rancho Queimado/SC, Rio das Antas/SC, Rio do Campo/SC, Rio do Oeste/SC, Rio do Sul/SC, Rio Rufino/SC, Salete/SC, Salto Veloso/SC, Santa Cecília/SC, Santa Terezinha/SC, Santo Amaro da Imperatriz/SC, São Bonifácio/SC, São Cristovão do Sul/SC, São João Batista/SC, São Joaquim/SC, São José do </w:t>
                  </w:r>
                  <w:proofErr w:type="spellStart"/>
                  <w:r w:rsidRPr="00D04392">
                    <w:rPr>
                      <w:bCs/>
                    </w:rPr>
                    <w:t>Cerrito</w:t>
                  </w:r>
                  <w:proofErr w:type="spellEnd"/>
                  <w:r w:rsidRPr="00D04392">
                    <w:rPr>
                      <w:bCs/>
                    </w:rPr>
                    <w:t xml:space="preserve">/SC, São José/SC, São Pedro de Alcântara/SC, </w:t>
                  </w:r>
                  <w:proofErr w:type="spellStart"/>
                  <w:r w:rsidRPr="00D04392">
                    <w:rPr>
                      <w:bCs/>
                    </w:rPr>
                    <w:t>Taió</w:t>
                  </w:r>
                  <w:proofErr w:type="spellEnd"/>
                  <w:r w:rsidRPr="00D04392">
                    <w:rPr>
                      <w:bCs/>
                    </w:rPr>
                    <w:t xml:space="preserve">/SC, Tangará/SC, Tijucas/SC, Timbó Grande/SC, Três Barras/SC, Treze Tílias/SC, Trombudo Central/SC, </w:t>
                  </w:r>
                  <w:proofErr w:type="spellStart"/>
                  <w:r w:rsidRPr="00D04392">
                    <w:rPr>
                      <w:bCs/>
                    </w:rPr>
                    <w:t>Urubici</w:t>
                  </w:r>
                  <w:proofErr w:type="spellEnd"/>
                  <w:r w:rsidRPr="00D04392">
                    <w:rPr>
                      <w:bCs/>
                    </w:rPr>
                    <w:t xml:space="preserve">/SC, Urupema/SC, Vargem Bonita/SC, Vargem/SC, Vidal Ramos/SC, Videira/SC, Vitor Meireles/SC, </w:t>
                  </w:r>
                  <w:proofErr w:type="spellStart"/>
                  <w:r w:rsidRPr="00D04392">
                    <w:rPr>
                      <w:bCs/>
                    </w:rPr>
                    <w:t>Witmarsum</w:t>
                  </w:r>
                  <w:proofErr w:type="spellEnd"/>
                  <w:r w:rsidRPr="00D04392">
                    <w:rPr>
                      <w:bCs/>
                    </w:rPr>
                    <w:t xml:space="preserve">/SC e </w:t>
                  </w:r>
                  <w:proofErr w:type="spellStart"/>
                  <w:r w:rsidRPr="00D04392">
                    <w:rPr>
                      <w:bCs/>
                    </w:rPr>
                    <w:t>Zortéa</w:t>
                  </w:r>
                  <w:proofErr w:type="spellEnd"/>
                  <w:r w:rsidRPr="00D04392">
                    <w:rPr>
                      <w:bCs/>
                    </w:rPr>
                    <w:t>/SC</w:t>
                  </w:r>
                  <w:r w:rsidRPr="00D04392">
                    <w:t xml:space="preserve">. </w:t>
                  </w:r>
                </w:p>
                <w:p w:rsidR="006C1880" w:rsidRPr="00D04392" w:rsidRDefault="006C1880" w:rsidP="00D04392">
                  <w:pPr>
                    <w:jc w:val="center"/>
                  </w:pPr>
                  <w:r w:rsidRPr="00D04392">
                    <w:br/>
                  </w:r>
                  <w:r w:rsidRPr="00D04392">
                    <w:rPr>
                      <w:b/>
                      <w:bCs/>
                    </w:rPr>
                    <w:t xml:space="preserve">Salários, Reajustes e Pagamento </w:t>
                  </w:r>
                  <w:r w:rsidRPr="00D04392">
                    <w:rPr>
                      <w:b/>
                      <w:bCs/>
                    </w:rPr>
                    <w:br/>
                  </w:r>
                </w:p>
                <w:p w:rsidR="006C1880" w:rsidRPr="00D04392" w:rsidRDefault="006C1880" w:rsidP="00D04392">
                  <w:pPr>
                    <w:jc w:val="center"/>
                  </w:pPr>
                  <w:r w:rsidRPr="00D04392">
                    <w:rPr>
                      <w:b/>
                      <w:bCs/>
                    </w:rPr>
                    <w:t xml:space="preserve">Piso Salarial </w:t>
                  </w:r>
                  <w:r w:rsidRPr="00D04392">
                    <w:rPr>
                      <w:b/>
                      <w:bCs/>
                    </w:rPr>
                    <w:br/>
                  </w:r>
                </w:p>
                <w:p w:rsidR="00D04392" w:rsidRDefault="006C1880" w:rsidP="00D04392">
                  <w:pPr>
                    <w:jc w:val="both"/>
                    <w:rPr>
                      <w:b/>
                      <w:bCs/>
                    </w:rPr>
                  </w:pPr>
                  <w:r w:rsidRPr="00D04392">
                    <w:rPr>
                      <w:b/>
                      <w:bCs/>
                    </w:rPr>
                    <w:br/>
                    <w:t xml:space="preserve">CLÁUSULA TERCEIRA - DOS PISOS SALARIAIS </w:t>
                  </w:r>
                </w:p>
                <w:p w:rsidR="006C1880" w:rsidRPr="00D04392" w:rsidRDefault="006C1880" w:rsidP="00D04392">
                  <w:pPr>
                    <w:jc w:val="both"/>
                  </w:pPr>
                </w:p>
                <w:p w:rsidR="006C1880" w:rsidRPr="00D04392" w:rsidRDefault="006C1880" w:rsidP="00D04392">
                  <w:pPr>
                    <w:tabs>
                      <w:tab w:val="left" w:pos="284"/>
                      <w:tab w:val="left" w:pos="851"/>
                      <w:tab w:val="left" w:pos="1134"/>
                    </w:tabs>
                    <w:jc w:val="both"/>
                  </w:pPr>
                  <w:r w:rsidRPr="00D04392">
                    <w:t>Nenhuma escola poderá pagar hora-aula inferior aos valores abaixo relacionados:</w:t>
                  </w:r>
                </w:p>
                <w:p w:rsidR="006C1880" w:rsidRPr="00D04392" w:rsidRDefault="006C1880" w:rsidP="00D04392">
                  <w:pPr>
                    <w:tabs>
                      <w:tab w:val="left" w:pos="284"/>
                      <w:tab w:val="left" w:pos="851"/>
                      <w:tab w:val="left" w:pos="1134"/>
                    </w:tabs>
                    <w:jc w:val="both"/>
                  </w:pPr>
                  <w:r w:rsidRPr="00D04392">
                    <w:t> 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90"/>
                    <w:gridCol w:w="2788"/>
                  </w:tblGrid>
                  <w:tr w:rsidR="006C1880" w:rsidRPr="00D04392">
                    <w:trPr>
                      <w:cantSplit/>
                    </w:trPr>
                    <w:tc>
                      <w:tcPr>
                        <w:tcW w:w="89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C1880" w:rsidRPr="00D04392" w:rsidRDefault="006C1880" w:rsidP="00D04392">
                        <w:pPr>
                          <w:pStyle w:val="Ttulo1"/>
                          <w:spacing w:before="0" w:beforeAutospacing="0" w:after="0" w:afterAutospacing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04392">
                          <w:rPr>
                            <w:sz w:val="24"/>
                            <w:szCs w:val="24"/>
                          </w:rPr>
                          <w:t>QUADRO DOS PISOS SALARIAIS </w:t>
                        </w:r>
                      </w:p>
                    </w:tc>
                  </w:tr>
                  <w:tr w:rsidR="006C1880" w:rsidRPr="00D04392">
                    <w:tc>
                      <w:tcPr>
                        <w:tcW w:w="6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C1880" w:rsidRPr="00D04392" w:rsidRDefault="006C1880" w:rsidP="00D04392">
                        <w:pPr>
                          <w:pStyle w:val="Ttulo1"/>
                          <w:spacing w:before="0" w:beforeAutospacing="0" w:after="0" w:afterAutospacing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04392">
                          <w:rPr>
                            <w:sz w:val="24"/>
                            <w:szCs w:val="24"/>
                          </w:rPr>
                          <w:t>C U R S O S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C1880" w:rsidRPr="00D04392" w:rsidRDefault="006C1880" w:rsidP="00D04392">
                        <w:pPr>
                          <w:pStyle w:val="Ttulo1"/>
                          <w:spacing w:before="0" w:beforeAutospacing="0" w:after="0" w:afterAutospacing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04392">
                          <w:rPr>
                            <w:sz w:val="24"/>
                            <w:szCs w:val="24"/>
                          </w:rPr>
                          <w:t>V A L O R</w:t>
                        </w:r>
                      </w:p>
                    </w:tc>
                  </w:tr>
                  <w:tr w:rsidR="006C1880" w:rsidRPr="00D04392">
                    <w:tc>
                      <w:tcPr>
                        <w:tcW w:w="6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C1880" w:rsidRPr="00D04392" w:rsidRDefault="006C1880" w:rsidP="00D04392">
                        <w:pPr>
                          <w:pStyle w:val="Ttulo2"/>
                          <w:spacing w:before="0" w:beforeAutospacing="0" w:after="0" w:afterAutospacing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04392">
                          <w:rPr>
                            <w:rStyle w:val="Forte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Educação Infantil</w:t>
                        </w:r>
                      </w:p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t>. Professor</w:t>
                        </w:r>
                      </w:p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t>. Auxiliar de Classe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C1880" w:rsidRPr="00D04392" w:rsidRDefault="006C1880" w:rsidP="00D04392">
                        <w:r w:rsidRPr="00D04392">
                          <w:t> </w:t>
                        </w:r>
                      </w:p>
                      <w:p w:rsidR="006C1880" w:rsidRPr="00D04392" w:rsidRDefault="006C1880" w:rsidP="00D04392">
                        <w:r w:rsidRPr="00D04392">
                          <w:t>R$</w:t>
                        </w:r>
                        <w:r w:rsidR="00D04392">
                          <w:t xml:space="preserve">  </w:t>
                        </w:r>
                        <w:r w:rsidRPr="00D04392">
                          <w:t> 7,36</w:t>
                        </w:r>
                      </w:p>
                      <w:p w:rsidR="006C1880" w:rsidRPr="00D04392" w:rsidRDefault="006C1880" w:rsidP="00D04392">
                        <w:r w:rsidRPr="00D04392">
                          <w:t xml:space="preserve">R$   4,20 </w:t>
                        </w:r>
                      </w:p>
                    </w:tc>
                  </w:tr>
                  <w:tr w:rsidR="006C1880" w:rsidRPr="00D04392">
                    <w:tc>
                      <w:tcPr>
                        <w:tcW w:w="6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t>Ensino Fundamental  I - (1º ao 5º ano)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C1880" w:rsidRPr="00D04392" w:rsidRDefault="006C1880" w:rsidP="00D04392">
                        <w:r w:rsidRPr="00D04392">
                          <w:t>R$   7,36</w:t>
                        </w:r>
                      </w:p>
                    </w:tc>
                  </w:tr>
                  <w:tr w:rsidR="006C1880" w:rsidRPr="00D04392" w:rsidTr="00D04392">
                    <w:tc>
                      <w:tcPr>
                        <w:tcW w:w="6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t>Ensino Fundamental  II - (6º ao 9º ano)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C1880" w:rsidRPr="00D04392" w:rsidRDefault="006C1880" w:rsidP="00D04392">
                        <w:r w:rsidRPr="00D04392">
                          <w:t>R$ 10,58</w:t>
                        </w:r>
                      </w:p>
                    </w:tc>
                  </w:tr>
                  <w:tr w:rsidR="006C1880" w:rsidRPr="00D04392" w:rsidTr="00D04392">
                    <w:tc>
                      <w:tcPr>
                        <w:tcW w:w="6190" w:type="dxa"/>
                        <w:tcBorders>
                          <w:top w:val="single" w:sz="4" w:space="0" w:color="auto"/>
                          <w:left w:val="single" w:sz="4" w:space="0" w:color="auto"/>
                          <w:bottom w:val="outset" w:sz="6" w:space="0" w:color="F0F0F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t>Ensino Médio e Curso Técnico Profissionalizante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single" w:sz="4" w:space="0" w:color="auto"/>
                          <w:left w:val="single" w:sz="4" w:space="0" w:color="auto"/>
                          <w:bottom w:val="outset" w:sz="6" w:space="0" w:color="F0F0F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C1880" w:rsidRPr="00D04392" w:rsidRDefault="006C1880" w:rsidP="00D04392">
                        <w:r w:rsidRPr="00D04392">
                          <w:t>R$ 13,35</w:t>
                        </w:r>
                      </w:p>
                    </w:tc>
                  </w:tr>
                  <w:tr w:rsidR="006C1880" w:rsidRPr="00D04392" w:rsidTr="00D04392">
                    <w:tc>
                      <w:tcPr>
                        <w:tcW w:w="6190" w:type="dxa"/>
                        <w:tcBorders>
                          <w:top w:val="outset" w:sz="6" w:space="0" w:color="F0F0F0"/>
                          <w:left w:val="single" w:sz="8" w:space="0" w:color="auto"/>
                          <w:bottom w:val="outset" w:sz="6" w:space="0" w:color="F0F0F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t>Educação de Jovens e Adultos (EJA)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outset" w:sz="6" w:space="0" w:color="F0F0F0"/>
                          <w:left w:val="single" w:sz="4" w:space="0" w:color="auto"/>
                          <w:bottom w:val="outset" w:sz="6" w:space="0" w:color="F0F0F0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6C1880" w:rsidRPr="00D04392" w:rsidRDefault="006C1880" w:rsidP="00D04392">
                        <w:r w:rsidRPr="00D04392">
                          <w:t>R$ 13,35</w:t>
                        </w:r>
                      </w:p>
                    </w:tc>
                  </w:tr>
                  <w:tr w:rsidR="006C1880" w:rsidRPr="00D04392" w:rsidTr="00D04392">
                    <w:tc>
                      <w:tcPr>
                        <w:tcW w:w="6190" w:type="dxa"/>
                        <w:tcBorders>
                          <w:top w:val="outset" w:sz="6" w:space="0" w:color="F0F0F0"/>
                          <w:left w:val="single" w:sz="8" w:space="0" w:color="auto"/>
                          <w:bottom w:val="outset" w:sz="6" w:space="0" w:color="F0F0F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t xml:space="preserve">Ensino Superior 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outset" w:sz="6" w:space="0" w:color="F0F0F0"/>
                          <w:left w:val="single" w:sz="4" w:space="0" w:color="auto"/>
                          <w:bottom w:val="outset" w:sz="6" w:space="0" w:color="F0F0F0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6C1880" w:rsidRPr="00D04392" w:rsidRDefault="006C1880" w:rsidP="00D04392">
                        <w:r w:rsidRPr="00D04392">
                          <w:t>R$ 24,58</w:t>
                        </w:r>
                      </w:p>
                    </w:tc>
                  </w:tr>
                  <w:tr w:rsidR="006C1880" w:rsidRPr="00D04392" w:rsidTr="00D04392">
                    <w:tc>
                      <w:tcPr>
                        <w:tcW w:w="6190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t>Pré-Vestibular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outset" w:sz="6" w:space="0" w:color="F0F0F0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6C1880" w:rsidRPr="00D04392" w:rsidRDefault="006C1880" w:rsidP="00D04392">
                        <w:r w:rsidRPr="00D04392">
                          <w:t>R$ 23,40</w:t>
                        </w:r>
                      </w:p>
                    </w:tc>
                  </w:tr>
                  <w:tr w:rsidR="006C1880" w:rsidRPr="00D04392">
                    <w:tc>
                      <w:tcPr>
                        <w:tcW w:w="6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rPr>
                            <w:rStyle w:val="Forte"/>
                          </w:rPr>
                          <w:t>Cursos Livres</w:t>
                        </w:r>
                      </w:p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t>. Professor</w:t>
                        </w:r>
                      </w:p>
                      <w:p w:rsidR="006C1880" w:rsidRPr="00D04392" w:rsidRDefault="006C1880" w:rsidP="00D04392">
                        <w:pPr>
                          <w:jc w:val="both"/>
                        </w:pPr>
                        <w:r w:rsidRPr="00D04392">
                          <w:t>. Instrutor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C1880" w:rsidRPr="00D04392" w:rsidRDefault="006C1880" w:rsidP="00D04392">
                        <w:r w:rsidRPr="00D04392">
                          <w:t> </w:t>
                        </w:r>
                      </w:p>
                      <w:p w:rsidR="006C1880" w:rsidRPr="00D04392" w:rsidRDefault="006C1880" w:rsidP="00D04392">
                        <w:r w:rsidRPr="00D04392">
                          <w:t>R$ 10,58</w:t>
                        </w:r>
                      </w:p>
                      <w:p w:rsidR="006C1880" w:rsidRPr="00D04392" w:rsidRDefault="006C1880" w:rsidP="00D04392">
                        <w:r w:rsidRPr="00D04392">
                          <w:t>R$   5,30</w:t>
                        </w:r>
                      </w:p>
                    </w:tc>
                  </w:tr>
                </w:tbl>
                <w:p w:rsidR="006C1880" w:rsidRPr="00D04392" w:rsidRDefault="006C1880" w:rsidP="00D04392">
                  <w:pPr>
                    <w:tabs>
                      <w:tab w:val="left" w:pos="6820"/>
                    </w:tabs>
                    <w:jc w:val="both"/>
                  </w:pPr>
                  <w:r w:rsidRPr="00D04392">
                    <w:tab/>
                  </w:r>
                </w:p>
                <w:p w:rsidR="006C1880" w:rsidRPr="00D04392" w:rsidRDefault="006C1880" w:rsidP="00D04392">
                  <w:pPr>
                    <w:tabs>
                      <w:tab w:val="left" w:pos="6820"/>
                    </w:tabs>
                    <w:jc w:val="both"/>
                  </w:pPr>
                  <w:r w:rsidRPr="00D04392">
                    <w:rPr>
                      <w:rStyle w:val="Forte"/>
                    </w:rPr>
                    <w:t xml:space="preserve"> Parágrafo Único </w:t>
                  </w:r>
                  <w:r w:rsidRPr="00D04392">
                    <w:t>- Fica vedada para os Auxiliares de Classe a  regência de turma.</w:t>
                  </w:r>
                </w:p>
                <w:p w:rsidR="006C1880" w:rsidRPr="00D04392" w:rsidRDefault="006C1880" w:rsidP="00D04392">
                  <w:pPr>
                    <w:jc w:val="both"/>
                  </w:pPr>
                </w:p>
                <w:p w:rsidR="006C1880" w:rsidRPr="00D04392" w:rsidRDefault="006C1880" w:rsidP="00D04392">
                  <w:pPr>
                    <w:jc w:val="center"/>
                  </w:pPr>
                  <w:r w:rsidRPr="00D04392">
                    <w:rPr>
                      <w:b/>
                      <w:bCs/>
                    </w:rPr>
                    <w:t xml:space="preserve">Reajustes/Correções Salariais </w:t>
                  </w:r>
                  <w:r w:rsidRPr="00D04392">
                    <w:rPr>
                      <w:b/>
                      <w:bCs/>
                    </w:rPr>
                    <w:br/>
                  </w:r>
                </w:p>
                <w:p w:rsidR="00D04392" w:rsidRDefault="006C1880" w:rsidP="00D04392">
                  <w:pPr>
                    <w:jc w:val="both"/>
                    <w:rPr>
                      <w:b/>
                      <w:bCs/>
                    </w:rPr>
                  </w:pPr>
                  <w:r w:rsidRPr="00D04392">
                    <w:rPr>
                      <w:b/>
                      <w:bCs/>
                    </w:rPr>
                    <w:br/>
                    <w:t xml:space="preserve">CLÁUSULA QUARTA - DA REMUNERAÇÃO </w:t>
                  </w:r>
                </w:p>
                <w:p w:rsidR="006C1880" w:rsidRPr="00D04392" w:rsidRDefault="006C1880" w:rsidP="00D04392">
                  <w:pPr>
                    <w:jc w:val="both"/>
                  </w:pPr>
                  <w:r w:rsidRPr="00D04392">
                    <w:br/>
                    <w:t xml:space="preserve">A partir de </w:t>
                  </w:r>
                  <w:r w:rsidRPr="00D04392">
                    <w:rPr>
                      <w:rStyle w:val="Forte"/>
                    </w:rPr>
                    <w:t>1º de março de 2016</w:t>
                  </w:r>
                  <w:r w:rsidRPr="00D04392">
                    <w:t xml:space="preserve">, os salários dos professores serão reajustados  em   </w:t>
                  </w:r>
                  <w:r w:rsidRPr="00D04392">
                    <w:rPr>
                      <w:rStyle w:val="Forte"/>
                    </w:rPr>
                    <w:t>11,08% (</w:t>
                  </w:r>
                  <w:r w:rsidRPr="00D04392">
                    <w:rPr>
                      <w:rStyle w:val="nfase"/>
                      <w:b/>
                      <w:bCs/>
                    </w:rPr>
                    <w:t>onze virgula zero oito por cento</w:t>
                  </w:r>
                  <w:r w:rsidRPr="00D04392">
                    <w:rPr>
                      <w:rStyle w:val="Forte"/>
                    </w:rPr>
                    <w:t>),</w:t>
                  </w:r>
                  <w:r w:rsidRPr="00D04392">
                    <w:t xml:space="preserve"> incidentes sobre os salários vigentes em </w:t>
                  </w:r>
                  <w:r w:rsidRPr="00D04392">
                    <w:rPr>
                      <w:rStyle w:val="Forte"/>
                    </w:rPr>
                    <w:t>1º de março de 2015</w:t>
                  </w:r>
                  <w:r w:rsidRPr="00D04392">
                    <w:t>, compensados as antecipações legais e/ou espontâneas concedidas no período revisando.</w:t>
                  </w:r>
                </w:p>
                <w:p w:rsidR="006C1880" w:rsidRPr="00D04392" w:rsidRDefault="006C1880" w:rsidP="00D04392">
                  <w:pPr>
                    <w:pStyle w:val="NormalWeb"/>
                    <w:jc w:val="both"/>
                  </w:pPr>
                  <w:r w:rsidRPr="00D04392">
                    <w:rPr>
                      <w:rStyle w:val="Forte"/>
                    </w:rPr>
                    <w:t xml:space="preserve">§ 1º </w:t>
                  </w:r>
                  <w:r w:rsidRPr="00D04392">
                    <w:t> Para as Instituições de Ensino Superior, mantenedoras de cursos de graduação, pós-graduação, doutorado e outros, excepcionalmente, o reajuste previsto no “</w:t>
                  </w:r>
                  <w:r w:rsidRPr="00D04392">
                    <w:rPr>
                      <w:rStyle w:val="nfase"/>
                      <w:b/>
                      <w:bCs/>
                    </w:rPr>
                    <w:t>caput</w:t>
                  </w:r>
                  <w:r w:rsidRPr="00D04392">
                    <w:t xml:space="preserve">” desta cláusula poderá ser pago em até duas parcelas, sendo a </w:t>
                  </w:r>
                  <w:r w:rsidRPr="00D04392">
                    <w:rPr>
                      <w:rStyle w:val="Forte"/>
                    </w:rPr>
                    <w:t>primeira</w:t>
                  </w:r>
                  <w:r w:rsidRPr="00D04392">
                    <w:t xml:space="preserve"> de </w:t>
                  </w:r>
                  <w:r w:rsidRPr="00D04392">
                    <w:rPr>
                      <w:rStyle w:val="Forte"/>
                    </w:rPr>
                    <w:t>5,54%</w:t>
                  </w:r>
                  <w:r w:rsidRPr="00D04392">
                    <w:t xml:space="preserve"> (</w:t>
                  </w:r>
                  <w:r w:rsidRPr="00D04392">
                    <w:rPr>
                      <w:rStyle w:val="nfase"/>
                      <w:b/>
                      <w:bCs/>
                    </w:rPr>
                    <w:t>cinco vírgula cinqüenta e quatro por cento</w:t>
                  </w:r>
                  <w:r w:rsidRPr="00D04392">
                    <w:t xml:space="preserve">), paga no mês competência </w:t>
                  </w:r>
                  <w:r w:rsidRPr="00D04392">
                    <w:rPr>
                      <w:rStyle w:val="Forte"/>
                    </w:rPr>
                    <w:t>MARÇO/2016;</w:t>
                  </w:r>
                  <w:r w:rsidRPr="00D04392">
                    <w:t xml:space="preserve"> e a </w:t>
                  </w:r>
                  <w:r w:rsidRPr="00D04392">
                    <w:rPr>
                      <w:rStyle w:val="Forte"/>
                    </w:rPr>
                    <w:t>segunda</w:t>
                  </w:r>
                  <w:r w:rsidRPr="00D04392">
                    <w:t xml:space="preserve"> de </w:t>
                  </w:r>
                  <w:r w:rsidRPr="00D04392">
                    <w:rPr>
                      <w:rStyle w:val="Forte"/>
                    </w:rPr>
                    <w:t>5,66%</w:t>
                  </w:r>
                  <w:r w:rsidRPr="00D04392">
                    <w:t xml:space="preserve"> (</w:t>
                  </w:r>
                  <w:r w:rsidRPr="00D04392">
                    <w:rPr>
                      <w:rStyle w:val="nfase"/>
                      <w:b/>
                      <w:bCs/>
                    </w:rPr>
                    <w:t>cinco vírgula sessenta e seis por cento</w:t>
                  </w:r>
                  <w:r w:rsidRPr="00D04392">
                    <w:t xml:space="preserve">), paga no mês competência </w:t>
                  </w:r>
                  <w:r w:rsidRPr="00D04392">
                    <w:rPr>
                      <w:rStyle w:val="Forte"/>
                    </w:rPr>
                    <w:t>JULHO/2016</w:t>
                  </w:r>
                  <w:r w:rsidRPr="00D04392">
                    <w:t xml:space="preserve">, </w:t>
                  </w:r>
                  <w:r w:rsidRPr="00D04392">
                    <w:rPr>
                      <w:rStyle w:val="Forte"/>
                    </w:rPr>
                    <w:t>ambas</w:t>
                  </w:r>
                  <w:r w:rsidRPr="00D04392">
                    <w:t xml:space="preserve"> incidentes sobre os salários vigentes em </w:t>
                  </w:r>
                  <w:r w:rsidRPr="00D04392">
                    <w:rPr>
                      <w:rStyle w:val="Forte"/>
                    </w:rPr>
                    <w:t>MARÇO/2015</w:t>
                  </w:r>
                  <w:r w:rsidRPr="00D04392">
                    <w:t xml:space="preserve">, ficando o referido parcelamento condicionado a aprovação expressa do Conselho Superior ou Órgão </w:t>
                  </w:r>
                  <w:r w:rsidRPr="00D04392">
                    <w:lastRenderedPageBreak/>
                    <w:t>equivalente da respectiva Instituição de Ensino Superior (IES), desde que haja previsão estatutária.</w:t>
                  </w:r>
                </w:p>
                <w:p w:rsidR="006C1880" w:rsidRPr="00D04392" w:rsidRDefault="006C1880" w:rsidP="00D04392">
                  <w:pPr>
                    <w:pStyle w:val="NormalWeb"/>
                    <w:jc w:val="both"/>
                  </w:pPr>
                  <w:r w:rsidRPr="00D04392">
                    <w:rPr>
                      <w:rStyle w:val="Forte"/>
                    </w:rPr>
                    <w:t xml:space="preserve">§ 2º </w:t>
                  </w:r>
                  <w:r w:rsidRPr="00D04392">
                    <w:t xml:space="preserve">Para as </w:t>
                  </w:r>
                  <w:r w:rsidRPr="00D04392">
                    <w:rPr>
                      <w:rStyle w:val="Forte"/>
                    </w:rPr>
                    <w:t>Instituições de Ensino Superior (IES)</w:t>
                  </w:r>
                  <w:r w:rsidRPr="00D04392">
                    <w:t xml:space="preserve"> que em </w:t>
                  </w:r>
                  <w:r w:rsidRPr="00D04392">
                    <w:rPr>
                      <w:rStyle w:val="Forte"/>
                    </w:rPr>
                    <w:t>MARÇO/2015</w:t>
                  </w:r>
                  <w:r w:rsidRPr="00D04392">
                    <w:t xml:space="preserve"> reajustaram os salários dos professores em  </w:t>
                  </w:r>
                  <w:r w:rsidRPr="00D04392">
                    <w:rPr>
                      <w:rStyle w:val="Forte"/>
                    </w:rPr>
                    <w:t>7,68% (</w:t>
                  </w:r>
                  <w:r w:rsidRPr="00D04392">
                    <w:rPr>
                      <w:rStyle w:val="nfase"/>
                      <w:b/>
                      <w:bCs/>
                    </w:rPr>
                    <w:t>sete vírgula sessenta e oito por cento</w:t>
                  </w:r>
                  <w:r w:rsidRPr="00D04392">
                    <w:rPr>
                      <w:rStyle w:val="Forte"/>
                    </w:rPr>
                    <w:t>),</w:t>
                  </w:r>
                  <w:r w:rsidRPr="00D04392">
                    <w:t xml:space="preserve">  a </w:t>
                  </w:r>
                  <w:r w:rsidRPr="00D04392">
                    <w:rPr>
                      <w:rStyle w:val="Forte"/>
                    </w:rPr>
                    <w:t>composição da base de incidência para o reajuste salarial de 1º de março de 2016, previsto no “</w:t>
                  </w:r>
                  <w:r w:rsidRPr="00D04392">
                    <w:rPr>
                      <w:rStyle w:val="nfase"/>
                      <w:b/>
                      <w:bCs/>
                    </w:rPr>
                    <w:t>caput</w:t>
                  </w:r>
                  <w:r w:rsidRPr="00D04392">
                    <w:rPr>
                      <w:rStyle w:val="Forte"/>
                    </w:rPr>
                    <w:t xml:space="preserve">” e parágrafo primeiro </w:t>
                  </w:r>
                  <w:r w:rsidRPr="00D04392">
                    <w:rPr>
                      <w:rStyle w:val="nfase"/>
                      <w:b/>
                      <w:bCs/>
                    </w:rPr>
                    <w:t>(§ 1º</w:t>
                  </w:r>
                  <w:r w:rsidRPr="00D04392">
                    <w:rPr>
                      <w:rStyle w:val="Forte"/>
                    </w:rPr>
                    <w:t>) desta cláusula</w:t>
                  </w:r>
                  <w:r w:rsidRPr="00D04392">
                    <w:t xml:space="preserve">, será igual aos salários vigentes em </w:t>
                  </w:r>
                  <w:r w:rsidRPr="00D04392">
                    <w:rPr>
                      <w:rStyle w:val="Forte"/>
                    </w:rPr>
                    <w:t>1º de março de 2014</w:t>
                  </w:r>
                  <w:r w:rsidRPr="00D04392">
                    <w:t xml:space="preserve">, reajustados em </w:t>
                  </w:r>
                  <w:r w:rsidRPr="00D04392">
                    <w:rPr>
                      <w:rStyle w:val="Forte"/>
                    </w:rPr>
                    <w:t>8% (</w:t>
                  </w:r>
                  <w:r w:rsidRPr="00D04392">
                    <w:rPr>
                      <w:rStyle w:val="nfase"/>
                      <w:b/>
                      <w:bCs/>
                    </w:rPr>
                    <w:t>oito por cento</w:t>
                  </w:r>
                  <w:r w:rsidRPr="00D04392">
                    <w:rPr>
                      <w:rStyle w:val="Forte"/>
                    </w:rPr>
                    <w:t>).</w:t>
                  </w:r>
                </w:p>
                <w:p w:rsidR="006C1880" w:rsidRPr="00D04392" w:rsidRDefault="006C1880" w:rsidP="00D04392">
                  <w:pPr>
                    <w:pStyle w:val="NormalWeb"/>
                    <w:jc w:val="both"/>
                  </w:pPr>
                  <w:r w:rsidRPr="00D04392">
                    <w:rPr>
                      <w:rStyle w:val="Forte"/>
                    </w:rPr>
                    <w:t xml:space="preserve">§ 3º  </w:t>
                  </w:r>
                  <w:r w:rsidRPr="00D04392">
                    <w:t xml:space="preserve"> Para efeito, exclusivamente, da composição da </w:t>
                  </w:r>
                  <w:r w:rsidRPr="00D04392">
                    <w:rPr>
                      <w:rStyle w:val="Forte"/>
                    </w:rPr>
                    <w:t>base de incidência</w:t>
                  </w:r>
                  <w:r w:rsidRPr="00D04392">
                    <w:t xml:space="preserve"> para o reajuste salarial de </w:t>
                  </w:r>
                  <w:r w:rsidRPr="00D04392">
                    <w:rPr>
                      <w:rStyle w:val="Forte"/>
                    </w:rPr>
                    <w:t>1º de março de 2017 (</w:t>
                  </w:r>
                  <w:r w:rsidRPr="00D04392">
                    <w:rPr>
                      <w:rStyle w:val="nfase"/>
                      <w:b/>
                      <w:bCs/>
                    </w:rPr>
                    <w:t>DATA-BASE</w:t>
                  </w:r>
                  <w:r w:rsidRPr="00D04392">
                    <w:rPr>
                      <w:rStyle w:val="Forte"/>
                    </w:rPr>
                    <w:t>)</w:t>
                  </w:r>
                  <w:r w:rsidRPr="00D04392">
                    <w:t xml:space="preserve">, nas instituições de Ensino Superior que adotarem o reajuste previsto no </w:t>
                  </w:r>
                  <w:r w:rsidRPr="00D04392">
                    <w:rPr>
                      <w:rStyle w:val="Forte"/>
                    </w:rPr>
                    <w:t xml:space="preserve">parágrafo primeiro </w:t>
                  </w:r>
                  <w:r w:rsidRPr="00D04392">
                    <w:rPr>
                      <w:rStyle w:val="nfase"/>
                      <w:b/>
                      <w:bCs/>
                    </w:rPr>
                    <w:t>(§ 1º)</w:t>
                  </w:r>
                  <w:r w:rsidRPr="00D04392">
                    <w:t xml:space="preserve"> desta cláusula, será considerado o índice de </w:t>
                  </w:r>
                  <w:r w:rsidRPr="00D04392">
                    <w:rPr>
                      <w:rStyle w:val="Forte"/>
                    </w:rPr>
                    <w:t>11,08% (</w:t>
                  </w:r>
                  <w:r w:rsidRPr="00D04392">
                    <w:rPr>
                      <w:rStyle w:val="nfase"/>
                      <w:b/>
                      <w:bCs/>
                    </w:rPr>
                    <w:t>onze vírgula zero oito por cento</w:t>
                  </w:r>
                  <w:r w:rsidRPr="00D04392">
                    <w:rPr>
                      <w:rStyle w:val="Forte"/>
                    </w:rPr>
                    <w:t>), acordado no “</w:t>
                  </w:r>
                  <w:r w:rsidRPr="00D04392">
                    <w:rPr>
                      <w:rStyle w:val="nfase"/>
                      <w:b/>
                      <w:bCs/>
                    </w:rPr>
                    <w:t>caput”</w:t>
                  </w:r>
                  <w:r w:rsidRPr="00D04392">
                    <w:rPr>
                      <w:rStyle w:val="Forte"/>
                    </w:rPr>
                    <w:t xml:space="preserve"> desta cláusula, respeitado o disposto no parágrafo anterior.</w:t>
                  </w:r>
                </w:p>
                <w:p w:rsidR="006C1880" w:rsidRPr="00D04392" w:rsidRDefault="006C1880" w:rsidP="00D04392">
                  <w:pPr>
                    <w:pStyle w:val="NormalWeb"/>
                    <w:jc w:val="both"/>
                  </w:pPr>
                  <w:r w:rsidRPr="00D04392">
                    <w:rPr>
                      <w:rStyle w:val="Forte"/>
                    </w:rPr>
                    <w:t xml:space="preserve">§ 4º </w:t>
                  </w:r>
                  <w:r w:rsidRPr="00D04392">
                    <w:t xml:space="preserve">Considerando a data da assinatura do presente </w:t>
                  </w:r>
                  <w:r w:rsidRPr="00D04392">
                    <w:rPr>
                      <w:rStyle w:val="Forte"/>
                    </w:rPr>
                    <w:t>Instrumento Normativo</w:t>
                  </w:r>
                  <w:r w:rsidRPr="00D04392">
                    <w:t xml:space="preserve">, caso o percentual de reajuste salarial utilizado para a elaboração da folha de pagamento do mês competência </w:t>
                  </w:r>
                  <w:r w:rsidRPr="00D04392">
                    <w:rPr>
                      <w:rStyle w:val="Forte"/>
                    </w:rPr>
                    <w:t>MARÇO/2016</w:t>
                  </w:r>
                  <w:r w:rsidRPr="00D04392">
                    <w:t xml:space="preserve"> tenha ficado abaixo do reajuste estabelecido no </w:t>
                  </w:r>
                  <w:r w:rsidRPr="00D04392">
                    <w:rPr>
                      <w:rStyle w:val="Forte"/>
                    </w:rPr>
                    <w:t>“</w:t>
                  </w:r>
                  <w:r w:rsidRPr="00D04392">
                    <w:rPr>
                      <w:rStyle w:val="nfase"/>
                      <w:b/>
                      <w:bCs/>
                    </w:rPr>
                    <w:t xml:space="preserve">caput” </w:t>
                  </w:r>
                  <w:r w:rsidRPr="00D04392">
                    <w:rPr>
                      <w:rStyle w:val="Forte"/>
                    </w:rPr>
                    <w:t> </w:t>
                  </w:r>
                  <w:r w:rsidRPr="00D04392">
                    <w:t xml:space="preserve">e/ou </w:t>
                  </w:r>
                  <w:r w:rsidRPr="00D04392">
                    <w:rPr>
                      <w:rStyle w:val="Forte"/>
                    </w:rPr>
                    <w:t xml:space="preserve">parágrafo primeiro </w:t>
                  </w:r>
                  <w:r w:rsidRPr="00D04392">
                    <w:rPr>
                      <w:rStyle w:val="nfase"/>
                      <w:b/>
                      <w:bCs/>
                    </w:rPr>
                    <w:t>(§ 1º</w:t>
                  </w:r>
                  <w:r w:rsidRPr="00D04392">
                    <w:rPr>
                      <w:rStyle w:val="Forte"/>
                    </w:rPr>
                    <w:t>)</w:t>
                  </w:r>
                  <w:r w:rsidRPr="00D04392">
                    <w:t xml:space="preserve"> desta cláusula, fica a escola obrigada a pagar a diferença na folha de pagamento do mês competência </w:t>
                  </w:r>
                  <w:r w:rsidRPr="00D04392">
                    <w:rPr>
                      <w:rStyle w:val="Forte"/>
                    </w:rPr>
                    <w:t>ABRIL ou MAIO/2016</w:t>
                  </w:r>
                  <w:r w:rsidRPr="00D04392">
                    <w:t>.</w:t>
                  </w:r>
                </w:p>
                <w:p w:rsidR="006C1880" w:rsidRPr="00D04392" w:rsidRDefault="006C1880" w:rsidP="00D04392">
                  <w:pPr>
                    <w:pStyle w:val="NormalWeb"/>
                    <w:jc w:val="both"/>
                  </w:pPr>
                  <w:r w:rsidRPr="00D04392">
                    <w:rPr>
                      <w:rStyle w:val="Forte"/>
                    </w:rPr>
                    <w:t xml:space="preserve">§ 5º </w:t>
                  </w:r>
                  <w:r w:rsidRPr="00D04392">
                    <w:t xml:space="preserve">Para efeito de retenção e recolhimento da </w:t>
                  </w:r>
                  <w:r w:rsidRPr="00D04392">
                    <w:rPr>
                      <w:rStyle w:val="Forte"/>
                    </w:rPr>
                    <w:t>contribuição sindical profissional</w:t>
                  </w:r>
                  <w:r w:rsidRPr="00D04392">
                    <w:t>, prevista no Capítulo III, Seção I, da CLT (</w:t>
                  </w:r>
                  <w:r w:rsidRPr="00D04392">
                    <w:rPr>
                      <w:rStyle w:val="nfase"/>
                    </w:rPr>
                    <w:t>artigos 578 a 591</w:t>
                  </w:r>
                  <w:r w:rsidRPr="00D04392">
                    <w:t>), serão considerados os salários reajustados nos termos do disposto no “</w:t>
                  </w:r>
                  <w:r w:rsidRPr="00D04392">
                    <w:rPr>
                      <w:rStyle w:val="nfase"/>
                      <w:b/>
                      <w:bCs/>
                    </w:rPr>
                    <w:t>caput</w:t>
                  </w:r>
                  <w:r w:rsidRPr="00D04392">
                    <w:rPr>
                      <w:rStyle w:val="nfase"/>
                    </w:rPr>
                    <w:t>”</w:t>
                  </w:r>
                  <w:r w:rsidRPr="00D04392">
                    <w:t xml:space="preserve"> e/ou </w:t>
                  </w:r>
                  <w:r w:rsidRPr="00D04392">
                    <w:rPr>
                      <w:rStyle w:val="Forte"/>
                    </w:rPr>
                    <w:t>parágrafo primeiro (</w:t>
                  </w:r>
                  <w:r w:rsidRPr="00D04392">
                    <w:rPr>
                      <w:rStyle w:val="nfase"/>
                      <w:b/>
                      <w:bCs/>
                    </w:rPr>
                    <w:t>§ 1º</w:t>
                  </w:r>
                  <w:r w:rsidRPr="00D04392">
                    <w:rPr>
                      <w:rStyle w:val="Forte"/>
                    </w:rPr>
                    <w:t xml:space="preserve">) </w:t>
                  </w:r>
                  <w:r w:rsidRPr="00D04392">
                    <w:t>desta cláusula, devendo a diferença retida em mês posterior a data-base (</w:t>
                  </w:r>
                  <w:r w:rsidRPr="00D04392">
                    <w:rPr>
                      <w:rStyle w:val="nfase"/>
                      <w:b/>
                      <w:bCs/>
                    </w:rPr>
                    <w:t>março</w:t>
                  </w:r>
                  <w:r w:rsidRPr="00D04392">
                    <w:t xml:space="preserve">), caso ocorra, ser recolhida no mês subseqüente a retenção em </w:t>
                  </w:r>
                  <w:r w:rsidRPr="00D04392">
                    <w:rPr>
                      <w:rStyle w:val="Forte"/>
                    </w:rPr>
                    <w:t>GRCS suplementar</w:t>
                  </w:r>
                  <w:r w:rsidRPr="00D04392">
                    <w:t>, que deverá ser solicitada ao sindicato profissional e fornecida por este.</w:t>
                  </w:r>
                </w:p>
                <w:p w:rsidR="006C1880" w:rsidRPr="00D04392" w:rsidRDefault="006C1880" w:rsidP="00D04392">
                  <w:pPr>
                    <w:pStyle w:val="NormalWeb"/>
                    <w:jc w:val="both"/>
                  </w:pPr>
                  <w:r w:rsidRPr="00D04392">
                    <w:rPr>
                      <w:rStyle w:val="Forte"/>
                    </w:rPr>
                    <w:t xml:space="preserve">§ 6º </w:t>
                  </w:r>
                  <w:r w:rsidRPr="00D04392">
                    <w:t xml:space="preserve">Como </w:t>
                  </w:r>
                  <w:proofErr w:type="spellStart"/>
                  <w:r w:rsidRPr="00D04392">
                    <w:t>consequência</w:t>
                  </w:r>
                  <w:proofErr w:type="spellEnd"/>
                  <w:r w:rsidRPr="00D04392">
                    <w:t xml:space="preserve"> do presente </w:t>
                  </w:r>
                  <w:r w:rsidRPr="00D04392">
                    <w:rPr>
                      <w:rStyle w:val="Forte"/>
                    </w:rPr>
                    <w:t>Termo Aditivo à Convenção Coletiva de Trabalho</w:t>
                  </w:r>
                  <w:r w:rsidRPr="00D04392">
                    <w:t xml:space="preserve">, ficam ajustados e reconhecidos pelas partes que dado o cumprimento do aqui convencionado, ficam quitados quaisquer valores, a qualquer título, quer no presente, quer no futuro, que eventualmente venham a ser questionados, relativamente aos períodos anteriores a este instrumento, excetuando-se o que se refere a contribuição sindical, </w:t>
                  </w:r>
                  <w:proofErr w:type="spellStart"/>
                  <w:r w:rsidRPr="00D04392">
                    <w:t>negocial</w:t>
                  </w:r>
                  <w:proofErr w:type="spellEnd"/>
                  <w:r w:rsidRPr="00D04392">
                    <w:t>, confederativa e assistencial.</w:t>
                  </w:r>
                </w:p>
                <w:p w:rsidR="006C1880" w:rsidRPr="00D04392" w:rsidRDefault="006C1880" w:rsidP="00D04392">
                  <w:pPr>
                    <w:pStyle w:val="NormalWeb"/>
                    <w:jc w:val="both"/>
                  </w:pPr>
                  <w:r w:rsidRPr="00D04392">
                    <w:rPr>
                      <w:rStyle w:val="Forte"/>
                    </w:rPr>
                    <w:t>§ 7º</w:t>
                  </w:r>
                  <w:r w:rsidRPr="00D04392">
                    <w:t xml:space="preserve"> O estabelecido no parágrafo anterior, não contempla os acordos individuais   celebrados entre a escola e o professor.</w:t>
                  </w:r>
                </w:p>
                <w:p w:rsidR="006C1880" w:rsidRPr="00D04392" w:rsidRDefault="006C1880" w:rsidP="00D04392">
                  <w:pPr>
                    <w:pStyle w:val="NormalWeb"/>
                    <w:jc w:val="center"/>
                  </w:pPr>
                  <w:r w:rsidRPr="00D04392">
                    <w:rPr>
                      <w:b/>
                      <w:bCs/>
                    </w:rPr>
                    <w:t>Relações Sindicais</w:t>
                  </w:r>
                </w:p>
                <w:p w:rsidR="006C1880" w:rsidRPr="00D04392" w:rsidRDefault="006C1880" w:rsidP="00D04392">
                  <w:pPr>
                    <w:jc w:val="center"/>
                  </w:pPr>
                  <w:r w:rsidRPr="00D04392">
                    <w:rPr>
                      <w:b/>
                      <w:bCs/>
                    </w:rPr>
                    <w:t xml:space="preserve">Contribuições Sindicais </w:t>
                  </w:r>
                  <w:r w:rsidRPr="00D04392">
                    <w:rPr>
                      <w:b/>
                      <w:bCs/>
                    </w:rPr>
                    <w:br/>
                  </w:r>
                </w:p>
                <w:p w:rsidR="00D04392" w:rsidRDefault="006C1880" w:rsidP="00D04392">
                  <w:pPr>
                    <w:jc w:val="both"/>
                    <w:rPr>
                      <w:b/>
                      <w:bCs/>
                    </w:rPr>
                  </w:pPr>
                  <w:r w:rsidRPr="00D04392">
                    <w:rPr>
                      <w:b/>
                      <w:bCs/>
                    </w:rPr>
                    <w:br/>
                    <w:t xml:space="preserve">CLÁUSULA QUINTA - DA CONTRIBUIÇÃO NEGOCIAL </w:t>
                  </w:r>
                </w:p>
                <w:p w:rsidR="006C1880" w:rsidRPr="00D04392" w:rsidRDefault="006C1880" w:rsidP="00D04392">
                  <w:pPr>
                    <w:jc w:val="both"/>
                  </w:pPr>
                  <w:r w:rsidRPr="00D04392">
                    <w:br/>
                    <w:t>Além da “</w:t>
                  </w:r>
                  <w:r w:rsidRPr="00D04392">
                    <w:rPr>
                      <w:rStyle w:val="Forte"/>
                    </w:rPr>
                    <w:t>contribuição sindical</w:t>
                  </w:r>
                  <w:r w:rsidRPr="00D04392">
                    <w:t xml:space="preserve">” prevista em lei, fica instituída, nos termos do art. 513, Alínea “e”, da Consolidação das Leis do Trabalho – CLT, com </w:t>
                  </w:r>
                  <w:r w:rsidRPr="00D04392">
                    <w:rPr>
                      <w:rStyle w:val="nfase"/>
                    </w:rPr>
                    <w:t>referendum</w:t>
                  </w:r>
                  <w:r w:rsidRPr="00D04392">
                    <w:t xml:space="preserve"> da assembléia geral da categoria profissional, a “</w:t>
                  </w:r>
                  <w:r w:rsidRPr="00D04392">
                    <w:rPr>
                      <w:rStyle w:val="Forte"/>
                    </w:rPr>
                    <w:t>contribuição de custeio</w:t>
                  </w:r>
                  <w:r w:rsidRPr="00D04392">
                    <w:t xml:space="preserve">” a ser descontada na folha de pagamento dos professores, em favor do Sindicato Profissional, salvo se o professor, por escrito, se opuser ao desconto até 10 (dez) dias antes de cada retenção, tendo como base os meses competência </w:t>
                  </w:r>
                  <w:r w:rsidRPr="00D04392">
                    <w:rPr>
                      <w:rStyle w:val="Forte"/>
                    </w:rPr>
                    <w:t>JUNHO</w:t>
                  </w:r>
                  <w:r w:rsidRPr="00D04392">
                    <w:t xml:space="preserve"> e </w:t>
                  </w:r>
                  <w:r w:rsidRPr="00D04392">
                    <w:rPr>
                      <w:rStyle w:val="Forte"/>
                    </w:rPr>
                    <w:t>OUTUBRO</w:t>
                  </w:r>
                  <w:r w:rsidRPr="00D04392">
                    <w:t xml:space="preserve"> de </w:t>
                  </w:r>
                  <w:r w:rsidRPr="00D04392">
                    <w:rPr>
                      <w:rStyle w:val="Forte"/>
                    </w:rPr>
                    <w:t>2016</w:t>
                  </w:r>
                  <w:r w:rsidRPr="00D04392">
                    <w:t>, conforme disposto no parágrafo primeiro desta cláusula. </w:t>
                  </w:r>
                </w:p>
                <w:p w:rsidR="006C1880" w:rsidRPr="00D04392" w:rsidRDefault="006C1880" w:rsidP="00D04392">
                  <w:pPr>
                    <w:pStyle w:val="NormalWeb"/>
                    <w:jc w:val="both"/>
                  </w:pPr>
                  <w:r w:rsidRPr="00D04392">
                    <w:rPr>
                      <w:rStyle w:val="Forte"/>
                    </w:rPr>
                    <w:t>§ 1º</w:t>
                  </w:r>
                  <w:r w:rsidRPr="00D04392">
                    <w:t xml:space="preserve">   O desconto previsto no </w:t>
                  </w:r>
                  <w:r w:rsidRPr="00D04392">
                    <w:rPr>
                      <w:rStyle w:val="nfase"/>
                    </w:rPr>
                    <w:t>caput</w:t>
                  </w:r>
                  <w:r w:rsidRPr="00D04392">
                    <w:t xml:space="preserve"> desta cláusula corresponderá a </w:t>
                  </w:r>
                  <w:r w:rsidRPr="00D04392">
                    <w:rPr>
                      <w:rStyle w:val="Forte"/>
                    </w:rPr>
                    <w:t>1,5% (um virgula cinco por cento)</w:t>
                  </w:r>
                  <w:r w:rsidRPr="00D04392">
                    <w:t xml:space="preserve"> do salário mensal do professor - devido nos meses competência </w:t>
                  </w:r>
                  <w:r w:rsidRPr="00D04392">
                    <w:rPr>
                      <w:rStyle w:val="Forte"/>
                    </w:rPr>
                    <w:t>JUNHO</w:t>
                  </w:r>
                  <w:r w:rsidRPr="00D04392">
                    <w:t xml:space="preserve"> e </w:t>
                  </w:r>
                  <w:r w:rsidRPr="00D04392">
                    <w:rPr>
                      <w:rStyle w:val="Forte"/>
                    </w:rPr>
                    <w:t>OUTUBRO</w:t>
                  </w:r>
                  <w:r w:rsidRPr="00D04392">
                    <w:t xml:space="preserve"> de </w:t>
                  </w:r>
                  <w:r w:rsidRPr="00D04392">
                    <w:rPr>
                      <w:rStyle w:val="Forte"/>
                    </w:rPr>
                    <w:t>2016</w:t>
                  </w:r>
                  <w:r w:rsidRPr="00D04392">
                    <w:t>.</w:t>
                  </w:r>
                </w:p>
                <w:p w:rsidR="006C1880" w:rsidRPr="00D04392" w:rsidRDefault="006C1880" w:rsidP="00D04392">
                  <w:pPr>
                    <w:pStyle w:val="NormalWeb"/>
                    <w:jc w:val="both"/>
                  </w:pPr>
                  <w:r w:rsidRPr="00D04392">
                    <w:rPr>
                      <w:rStyle w:val="Forte"/>
                    </w:rPr>
                    <w:t>§ 2º</w:t>
                  </w:r>
                  <w:r w:rsidRPr="00D04392">
                    <w:t xml:space="preserve">   A importância resultante dos respectivos descontos previstos no parágrafo anterior, deverá ser </w:t>
                  </w:r>
                  <w:r w:rsidRPr="00D04392">
                    <w:lastRenderedPageBreak/>
                    <w:t>recolhida até o dia 10 (dez) do mês subseqüente, através de guia própria  fornecida pelo Sindicato Profissional, sob pena de multa de 20% (vinte por cento) do seu valor, cujo ônus caberá ao empregador.</w:t>
                  </w:r>
                </w:p>
                <w:p w:rsidR="006C1880" w:rsidRPr="00D04392" w:rsidRDefault="006C1880" w:rsidP="00D04392">
                  <w:pPr>
                    <w:pStyle w:val="NormalWeb"/>
                    <w:jc w:val="both"/>
                  </w:pPr>
                  <w:r w:rsidRPr="00D04392">
                    <w:rPr>
                      <w:rStyle w:val="Forte"/>
                    </w:rPr>
                    <w:t>§ 3º</w:t>
                  </w:r>
                  <w:r w:rsidRPr="00D04392">
                    <w:t xml:space="preserve">   Cada montante descontado e recolhido terá as seguintes    destinações:  80% (oitenta por </w:t>
                  </w:r>
                  <w:r w:rsidRPr="00D04392">
                    <w:rPr>
                      <w:rStyle w:val="Forte"/>
                    </w:rPr>
                    <w:t>cento) para o sindicato convenente e 20% (vinte por cento) para a FETEESC.</w:t>
                  </w:r>
                </w:p>
                <w:p w:rsidR="006C1880" w:rsidRPr="00D04392" w:rsidRDefault="006C1880" w:rsidP="00D04392">
                  <w:pPr>
                    <w:pStyle w:val="NormalWeb"/>
                    <w:jc w:val="both"/>
                  </w:pPr>
                  <w:r w:rsidRPr="00D04392">
                    <w:rPr>
                      <w:rStyle w:val="Forte"/>
                    </w:rPr>
                    <w:t>§ 4º</w:t>
                  </w:r>
                  <w:r w:rsidRPr="00D04392">
                    <w:t xml:space="preserve">   Tratam os referidos descontos de uma relação exclusiva das entidades profissionais e da categoria representada, cuja decisão foi tomada em </w:t>
                  </w:r>
                  <w:proofErr w:type="spellStart"/>
                  <w:r w:rsidRPr="00D04392">
                    <w:t>assembleia</w:t>
                  </w:r>
                  <w:proofErr w:type="spellEnd"/>
                  <w:r w:rsidRPr="00D04392">
                    <w:t xml:space="preserve"> geral, cabendo tão somente ao empregador (escolas) a responsabilidade de efetivar os mesmos e efetuar os </w:t>
                  </w:r>
                  <w:proofErr w:type="spellStart"/>
                  <w:r w:rsidRPr="00D04392">
                    <w:t>consequentes</w:t>
                  </w:r>
                  <w:proofErr w:type="spellEnd"/>
                  <w:r w:rsidRPr="00D04392">
                    <w:t xml:space="preserve"> recolhimentos nos prazos estabelecidos, assumindo o sindicato profissional total responsabilidade por toda e qualquer demanda judicial decorrente desta cláusula.</w:t>
                  </w:r>
                </w:p>
                <w:p w:rsidR="006C1880" w:rsidRPr="00D04392" w:rsidRDefault="006C1880" w:rsidP="00D04392">
                  <w:pPr>
                    <w:pStyle w:val="NormalWeb"/>
                    <w:jc w:val="both"/>
                  </w:pPr>
                  <w:r w:rsidRPr="00D04392">
                    <w:rPr>
                      <w:rStyle w:val="Forte"/>
                    </w:rPr>
                    <w:t>§ 5º</w:t>
                  </w:r>
                  <w:r w:rsidRPr="00D04392">
                    <w:t xml:space="preserve">  Não incidirá o desconto sobre o salário do professor que comprovar, expressamente, ter </w:t>
                  </w:r>
                  <w:r w:rsidRPr="00D04392">
                    <w:rPr>
                      <w:rStyle w:val="Forte"/>
                    </w:rPr>
                    <w:t>comunicado ao sindicato profissional a sua discordância com ele.</w:t>
                  </w:r>
                </w:p>
                <w:p w:rsidR="006C1880" w:rsidRPr="00D04392" w:rsidRDefault="006C1880" w:rsidP="00D04392">
                  <w:pPr>
                    <w:pStyle w:val="NormalWeb"/>
                    <w:jc w:val="both"/>
                  </w:pPr>
                  <w:r w:rsidRPr="00D04392">
                    <w:rPr>
                      <w:rStyle w:val="Forte"/>
                    </w:rPr>
                    <w:t>§ 6º</w:t>
                  </w:r>
                  <w:r w:rsidRPr="00D04392">
                    <w:t xml:space="preserve">  A “</w:t>
                  </w:r>
                  <w:r w:rsidRPr="00D04392">
                    <w:rPr>
                      <w:rStyle w:val="Forte"/>
                    </w:rPr>
                    <w:t>contribuição de custeio</w:t>
                  </w:r>
                  <w:r w:rsidRPr="00D04392">
                    <w:t xml:space="preserve">” prevista no </w:t>
                  </w:r>
                  <w:r w:rsidRPr="00D04392">
                    <w:rPr>
                      <w:rStyle w:val="nfase"/>
                    </w:rPr>
                    <w:t>caput</w:t>
                  </w:r>
                  <w:r w:rsidRPr="00D04392">
                    <w:t xml:space="preserve"> desta cláusula, não se confunde com a “</w:t>
                  </w:r>
                  <w:r w:rsidRPr="00D04392">
                    <w:rPr>
                      <w:rStyle w:val="Forte"/>
                    </w:rPr>
                    <w:t>contribuição confederativa</w:t>
                  </w:r>
                  <w:r w:rsidRPr="00D04392">
                    <w:t>” de que trata a Súmula Vinculante nº 40 do STF - Supremo Tribunal Federal.</w:t>
                  </w:r>
                </w:p>
                <w:p w:rsidR="00D04392" w:rsidRDefault="006C1880" w:rsidP="00D04392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 w:rsidRPr="00D04392">
                    <w:rPr>
                      <w:b/>
                      <w:bCs/>
                    </w:rPr>
                    <w:t xml:space="preserve">CLÁUSULA SEXTA - DA CONTRIBUIÇÃO ASSISTENCIAL PATRONAL </w:t>
                  </w:r>
                </w:p>
                <w:p w:rsidR="00D04392" w:rsidRDefault="006C1880" w:rsidP="00D04392">
                  <w:pPr>
                    <w:pStyle w:val="NormalWeb"/>
                    <w:jc w:val="both"/>
                  </w:pPr>
                  <w:r w:rsidRPr="00D04392">
                    <w:t xml:space="preserve">As escolas recolherão ao sindicato dos estabelecimentos de Ensino do Estado de Santa Catarina - SINEPE/SC, via banco, </w:t>
                  </w:r>
                  <w:r w:rsidRPr="00D04392">
                    <w:rPr>
                      <w:rStyle w:val="Forte"/>
                    </w:rPr>
                    <w:t>até 31 de maio de 2016</w:t>
                  </w:r>
                  <w:r w:rsidRPr="00D04392">
                    <w:t xml:space="preserve">, a título de Contribuição Assistencial Patronal, com base no art. 513, alínea “e”, da Consolidação das Leis do Trabalho – CLT, importância correspondente a </w:t>
                  </w:r>
                  <w:r w:rsidRPr="00D04392">
                    <w:rPr>
                      <w:rStyle w:val="Forte"/>
                    </w:rPr>
                    <w:t xml:space="preserve">5% (cinco por cento) </w:t>
                  </w:r>
                  <w:r w:rsidRPr="00D04392">
                    <w:t xml:space="preserve">da folha de pagamento do mês competência </w:t>
                  </w:r>
                  <w:r w:rsidRPr="00D04392">
                    <w:rPr>
                      <w:rStyle w:val="Forte"/>
                    </w:rPr>
                    <w:t>MARÇO/2016</w:t>
                  </w:r>
                  <w:r w:rsidRPr="00D04392">
                    <w:t>, ficando isentos os sócios em dia com a contribuição Social.</w:t>
                  </w:r>
                </w:p>
                <w:p w:rsidR="00D04392" w:rsidRDefault="006C1880" w:rsidP="00D04392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 w:rsidRPr="00D04392">
                    <w:br/>
                  </w:r>
                  <w:r w:rsidRPr="00D04392">
                    <w:rPr>
                      <w:b/>
                      <w:bCs/>
                    </w:rPr>
                    <w:t xml:space="preserve">CLÁUSULA SÉTIMA - DA CONTRIBUIÇÃO PARA O SISTEMA CONFEDERATIVO </w:t>
                  </w:r>
                </w:p>
                <w:p w:rsidR="006C1880" w:rsidRPr="00D04392" w:rsidRDefault="006C1880" w:rsidP="00D04392">
                  <w:pPr>
                    <w:pStyle w:val="NormalWeb"/>
                    <w:jc w:val="both"/>
                  </w:pPr>
                  <w:r w:rsidRPr="00D04392">
                    <w:t xml:space="preserve">As escolas recolherão ao Sindicato dos Estabelecimentos de Ensino do Estado de Santa Catarina - SINEPE/SC, a título de </w:t>
                  </w:r>
                  <w:r w:rsidRPr="00D04392">
                    <w:rPr>
                      <w:rStyle w:val="Forte"/>
                    </w:rPr>
                    <w:t>CONTRIBUIÇÃO PARA O SISTEMA CONFEDERATIVO</w:t>
                  </w:r>
                  <w:r w:rsidRPr="00D04392">
                    <w:t xml:space="preserve">, nos termos do art. 513, Alínea “e”, da Consolidação das Leis do Trabalho – CLT, com </w:t>
                  </w:r>
                  <w:r w:rsidRPr="00D04392">
                    <w:rPr>
                      <w:rStyle w:val="nfase"/>
                    </w:rPr>
                    <w:t>referendum</w:t>
                  </w:r>
                  <w:r w:rsidRPr="00D04392">
                    <w:t xml:space="preserve"> da Assembléia Geral do SINEPE/SC, o valor de </w:t>
                  </w:r>
                  <w:r w:rsidRPr="00D04392">
                    <w:rPr>
                      <w:rStyle w:val="Forte"/>
                    </w:rPr>
                    <w:t>uma mensalidade escolar</w:t>
                  </w:r>
                  <w:r w:rsidRPr="00D04392">
                    <w:t xml:space="preserve">, pagável em </w:t>
                  </w:r>
                  <w:r w:rsidRPr="00D04392">
                    <w:rPr>
                      <w:rStyle w:val="Forte"/>
                    </w:rPr>
                    <w:t>JULHO/2016</w:t>
                  </w:r>
                  <w:r w:rsidRPr="00D04392">
                    <w:t>.</w:t>
                  </w:r>
                </w:p>
                <w:p w:rsidR="006C1880" w:rsidRPr="00D04392" w:rsidRDefault="006C1880" w:rsidP="00D04392">
                  <w:pPr>
                    <w:jc w:val="both"/>
                  </w:pPr>
                </w:p>
                <w:p w:rsidR="006C1880" w:rsidRPr="00D04392" w:rsidRDefault="006C1880" w:rsidP="00D04392">
                  <w:pPr>
                    <w:jc w:val="center"/>
                  </w:pPr>
                  <w:r w:rsidRPr="00D04392">
                    <w:br/>
                  </w:r>
                  <w:r w:rsidRPr="00D04392">
                    <w:rPr>
                      <w:b/>
                      <w:bCs/>
                    </w:rPr>
                    <w:t xml:space="preserve">Disposições Gerais </w:t>
                  </w:r>
                  <w:r w:rsidRPr="00D04392">
                    <w:rPr>
                      <w:b/>
                      <w:bCs/>
                    </w:rPr>
                    <w:br/>
                  </w:r>
                </w:p>
                <w:p w:rsidR="006C1880" w:rsidRPr="00D04392" w:rsidRDefault="006C1880" w:rsidP="00D04392">
                  <w:pPr>
                    <w:jc w:val="center"/>
                  </w:pPr>
                  <w:r w:rsidRPr="00D04392">
                    <w:rPr>
                      <w:b/>
                      <w:bCs/>
                    </w:rPr>
                    <w:t xml:space="preserve">Descumprimento do Instrumento Coletivo </w:t>
                  </w:r>
                  <w:r w:rsidRPr="00D04392">
                    <w:rPr>
                      <w:b/>
                      <w:bCs/>
                    </w:rPr>
                    <w:br/>
                  </w:r>
                </w:p>
                <w:p w:rsidR="00D04392" w:rsidRDefault="006C1880" w:rsidP="00D04392">
                  <w:pPr>
                    <w:jc w:val="both"/>
                    <w:rPr>
                      <w:b/>
                      <w:bCs/>
                    </w:rPr>
                  </w:pPr>
                  <w:r w:rsidRPr="00D04392">
                    <w:rPr>
                      <w:b/>
                      <w:bCs/>
                    </w:rPr>
                    <w:br/>
                    <w:t xml:space="preserve">CLÁUSULA OITAVA - DA MULTA </w:t>
                  </w:r>
                </w:p>
                <w:p w:rsidR="006C1880" w:rsidRPr="00D04392" w:rsidRDefault="006C1880" w:rsidP="00D04392">
                  <w:pPr>
                    <w:jc w:val="both"/>
                  </w:pPr>
                  <w:r w:rsidRPr="00D04392">
                    <w:br/>
                    <w:t xml:space="preserve">As partes em atendimento ao que determina o art. 613, Inciso VIII, da CLT, atribuem a quem infringir o presente acordo a multa de R$ 450,00 (quatrocentos e </w:t>
                  </w:r>
                  <w:proofErr w:type="spellStart"/>
                  <w:r w:rsidRPr="00D04392">
                    <w:t>cinquenta</w:t>
                  </w:r>
                  <w:proofErr w:type="spellEnd"/>
                  <w:r w:rsidRPr="00D04392">
                    <w:t xml:space="preserve"> reais), por infração, a ser paga ao empregado ou empregador, conforme o caso, sem prejuízo do cumprimento.</w:t>
                  </w:r>
                </w:p>
                <w:p w:rsidR="006C1880" w:rsidRPr="00D04392" w:rsidRDefault="006C1880" w:rsidP="00D04392">
                  <w:pPr>
                    <w:spacing w:after="240"/>
                    <w:jc w:val="both"/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6"/>
                  </w:tblGrid>
                  <w:tr w:rsidR="006C1880" w:rsidRPr="00D0439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04392" w:rsidRDefault="006C1880" w:rsidP="00D04392">
                        <w:pPr>
                          <w:jc w:val="both"/>
                        </w:pPr>
                        <w:r w:rsidRPr="00D04392">
                          <w:br/>
                        </w:r>
                      </w:p>
                      <w:p w:rsidR="00D04392" w:rsidRDefault="00D04392" w:rsidP="00D04392">
                        <w:pPr>
                          <w:jc w:val="both"/>
                        </w:pPr>
                      </w:p>
                      <w:p w:rsidR="00D04392" w:rsidRDefault="00D04392" w:rsidP="00D04392">
                        <w:pPr>
                          <w:jc w:val="both"/>
                        </w:pPr>
                      </w:p>
                      <w:p w:rsidR="00D04392" w:rsidRDefault="006C1880" w:rsidP="00D04392">
                        <w:pPr>
                          <w:jc w:val="center"/>
                        </w:pPr>
                        <w:r w:rsidRPr="00D04392">
                          <w:br/>
                        </w:r>
                        <w:r w:rsidR="00D04392">
                          <w:rPr>
                            <w:b/>
                          </w:rPr>
                          <w:t>MARCELO BATISTA DE SOUSA</w:t>
                        </w:r>
                        <w:r w:rsidR="00D04392">
                          <w:t xml:space="preserve"> </w:t>
                        </w:r>
                        <w:r w:rsidR="00D04392">
                          <w:br/>
                          <w:t xml:space="preserve">Presidente </w:t>
                        </w:r>
                        <w:r w:rsidR="00D04392">
                          <w:br/>
                          <w:t>SINDICATO DOS ESTABELECIMENTOS DE ENSINO DO ESTADO DE</w:t>
                        </w:r>
                      </w:p>
                      <w:p w:rsidR="006C1880" w:rsidRPr="00D04392" w:rsidRDefault="00D04392" w:rsidP="00513038">
                        <w:pPr>
                          <w:jc w:val="center"/>
                        </w:pPr>
                        <w:r>
                          <w:t xml:space="preserve">SANTA CATARINA – SINEPE/SC </w:t>
                        </w:r>
                        <w:r>
                          <w:br/>
                        </w:r>
                        <w:r>
                          <w:br/>
                        </w:r>
                        <w:r w:rsidR="006C1880" w:rsidRPr="00D04392">
                          <w:br/>
                        </w:r>
                        <w:r w:rsidR="006C1880" w:rsidRPr="00D04392">
                          <w:br/>
                        </w:r>
                        <w:r w:rsidR="006C1880" w:rsidRPr="00513038">
                          <w:rPr>
                            <w:b/>
                          </w:rPr>
                          <w:t xml:space="preserve">CARLOS MAGNO DA SILVA BERNARDO </w:t>
                        </w:r>
                        <w:r w:rsidR="006C1880" w:rsidRPr="00513038">
                          <w:rPr>
                            <w:b/>
                          </w:rPr>
                          <w:br/>
                        </w:r>
                        <w:r w:rsidR="006C1880" w:rsidRPr="00D04392">
                          <w:t xml:space="preserve">Presidente </w:t>
                        </w:r>
                        <w:r w:rsidR="006C1880" w:rsidRPr="00D04392">
                          <w:br/>
                          <w:t>SINDICATO INTERMUNICIPAL DOS PROFESSORES NO ESTADO DE SANTA CATARINA</w:t>
                        </w:r>
                        <w:r w:rsidR="00513038">
                          <w:t xml:space="preserve">  SINPROESC</w:t>
                        </w:r>
                        <w:r w:rsidR="006C1880" w:rsidRPr="00D04392">
                          <w:t xml:space="preserve"> </w:t>
                        </w:r>
                        <w:r w:rsidR="006C1880" w:rsidRPr="00D04392">
                          <w:br/>
                        </w:r>
                        <w:r w:rsidR="006C1880" w:rsidRPr="00D04392">
                          <w:br/>
                        </w:r>
                      </w:p>
                    </w:tc>
                  </w:tr>
                </w:tbl>
                <w:p w:rsidR="006C1880" w:rsidRPr="00D04392" w:rsidRDefault="006C1880" w:rsidP="00D04392">
                  <w:pPr>
                    <w:jc w:val="both"/>
                  </w:pPr>
                </w:p>
                <w:p w:rsidR="006C1880" w:rsidRPr="00D04392" w:rsidRDefault="006C1880" w:rsidP="00D04392">
                  <w:pPr>
                    <w:jc w:val="both"/>
                  </w:pPr>
                  <w:r w:rsidRPr="00D04392">
                    <w:rPr>
                      <w:b/>
                      <w:bCs/>
                    </w:rPr>
                    <w:t xml:space="preserve">ANEXOS </w:t>
                  </w:r>
                </w:p>
                <w:p w:rsidR="006C1880" w:rsidRPr="00D04392" w:rsidRDefault="006C1880" w:rsidP="00D04392">
                  <w:pPr>
                    <w:jc w:val="both"/>
                    <w:rPr>
                      <w:b/>
                      <w:bCs/>
                    </w:rPr>
                  </w:pPr>
                  <w:r w:rsidRPr="00D04392">
                    <w:rPr>
                      <w:b/>
                      <w:bCs/>
                    </w:rPr>
                    <w:t xml:space="preserve">ANEXO I - ATA ASSEMBLEIA GERAL </w:t>
                  </w:r>
                </w:p>
                <w:p w:rsidR="006C1880" w:rsidRPr="00D04392" w:rsidRDefault="006C1880" w:rsidP="00D04392">
                  <w:pPr>
                    <w:jc w:val="both"/>
                  </w:pPr>
                  <w:r w:rsidRPr="00D04392">
                    <w:br/>
                  </w:r>
                </w:p>
                <w:p w:rsidR="006C1880" w:rsidRPr="00D04392" w:rsidRDefault="006C1880" w:rsidP="00D04392">
                  <w:pPr>
                    <w:pStyle w:val="NormalWeb"/>
                    <w:jc w:val="both"/>
                  </w:pPr>
                  <w:hyperlink r:id="rId4" w:tgtFrame="_blank" w:history="1">
                    <w:r w:rsidRPr="00D04392">
                      <w:rPr>
                        <w:rStyle w:val="Hyperlink"/>
                      </w:rPr>
                      <w:t>Anexo (PDF)</w:t>
                    </w:r>
                  </w:hyperlink>
                </w:p>
                <w:p w:rsidR="006C1880" w:rsidRPr="00D04392" w:rsidRDefault="006C1880" w:rsidP="00D04392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 w:rsidRPr="00D04392">
                    <w:rPr>
                      <w:i/>
                      <w:sz w:val="20"/>
                      <w:szCs w:val="20"/>
                    </w:rPr>
                    <w:t xml:space="preserve">A autenticidade deste documento poderá ser confirmada na página do Ministério do Trabalho e Emprego na Internet, no endereço http://www.mte.gov.br. </w:t>
                  </w:r>
                </w:p>
              </w:tc>
            </w:tr>
          </w:tbl>
          <w:p w:rsidR="006C1880" w:rsidRPr="00D04392" w:rsidRDefault="006C1880" w:rsidP="00D04392">
            <w:pPr>
              <w:jc w:val="both"/>
            </w:pPr>
          </w:p>
        </w:tc>
      </w:tr>
    </w:tbl>
    <w:p w:rsidR="006C1880" w:rsidRPr="00D04392" w:rsidRDefault="006C1880" w:rsidP="00D04392">
      <w:pPr>
        <w:jc w:val="both"/>
      </w:pPr>
    </w:p>
    <w:sectPr w:rsidR="006C1880" w:rsidRPr="00D04392" w:rsidSect="00D04392">
      <w:pgSz w:w="11907" w:h="16840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99A"/>
    <w:rsid w:val="001F599A"/>
    <w:rsid w:val="00513038"/>
    <w:rsid w:val="006C1880"/>
    <w:rsid w:val="00D04392"/>
    <w:rsid w:val="00F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="Times New Roman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Corpodetexto">
    <w:name w:val="Body Text"/>
    <w:basedOn w:val="Normal"/>
    <w:link w:val="CorpodetextoChar"/>
    <w:uiPriority w:val="99"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rPr>
      <w:rFonts w:eastAsia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3.mte.gov.br/sistemas/mediador/imagemAnexo/MR024231_20162016_05_25T16_06_27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1793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Mediador - Extrato Termo Aditivo de Convenção Coletiva</vt:lpstr>
    </vt:vector>
  </TitlesOfParts>
  <Company>HOME</Company>
  <LinksUpToDate>false</LinksUpToDate>
  <CharactersWithSpaces>11457</CharactersWithSpaces>
  <SharedDoc>false</SharedDoc>
  <HLinks>
    <vt:vector size="6" baseType="variant">
      <vt:variant>
        <vt:i4>2359325</vt:i4>
      </vt:variant>
      <vt:variant>
        <vt:i4>0</vt:i4>
      </vt:variant>
      <vt:variant>
        <vt:i4>0</vt:i4>
      </vt:variant>
      <vt:variant>
        <vt:i4>5</vt:i4>
      </vt:variant>
      <vt:variant>
        <vt:lpwstr>http://www3.mte.gov.br/sistemas/mediador/imagemAnexo/MR024231_20162016_05_25T16_06_27.pdf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Termo Aditivo de Convenção Coletiva</dc:title>
  <dc:creator>Osmar</dc:creator>
  <cp:lastModifiedBy>Leonardo</cp:lastModifiedBy>
  <cp:revision>2</cp:revision>
  <dcterms:created xsi:type="dcterms:W3CDTF">2016-05-31T13:35:00Z</dcterms:created>
  <dcterms:modified xsi:type="dcterms:W3CDTF">2016-05-31T13:35:00Z</dcterms:modified>
</cp:coreProperties>
</file>