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10206"/>
      </w:tblGrid>
      <w:tr w:rsidR="00000000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46793">
                  <w:pPr>
                    <w:spacing w:after="240"/>
                    <w:jc w:val="center"/>
                    <w:rPr>
                      <w:rFonts w:ascii="Arial Black" w:eastAsia="Times New Roman" w:hAnsi="Arial Black"/>
                      <w:caps/>
                    </w:rPr>
                  </w:pPr>
                  <w:bookmarkStart w:id="0" w:name="_GoBack"/>
                  <w:bookmarkEnd w:id="0"/>
                  <w:r>
                    <w:rPr>
                      <w:rFonts w:ascii="Arial Black" w:eastAsia="Times New Roman" w:hAnsi="Arial Black"/>
                      <w:b/>
                      <w:bCs/>
                      <w:caps/>
                    </w:rPr>
                    <w:t>Termo Aditivo a Convenção Coletiva De Trabalho 2016/2017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21"/>
                    <w:gridCol w:w="150"/>
                    <w:gridCol w:w="224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46793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DE REGISTRO NO MTE: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1467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46793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SC000910/2016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46793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DATA DE REGISTRO NO MTE: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1467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46793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27/05/2016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46793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DA SOLICITAÇÃO: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1467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46793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MR024722/2016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46793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DO PROCESSO: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1467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46793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46220.002481/2016-70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46793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DATA DO PROTOCOLO: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1467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46793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17/05/2016 </w:t>
                        </w:r>
                      </w:p>
                    </w:tc>
                  </w:tr>
                </w:tbl>
                <w:p w:rsidR="00000000" w:rsidRDefault="00146793">
                  <w:pPr>
                    <w:spacing w:after="240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55"/>
                    <w:gridCol w:w="150"/>
                    <w:gridCol w:w="224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46793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NÚMERO DO PROCESSO DA CONVENÇÃO </w:t>
                        </w:r>
                      </w:p>
                      <w:p w:rsidR="00000000" w:rsidRDefault="00146793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COLETIVA PRINCIPAL: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1467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46793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46220.002326/2015-72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46793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DATA DE REGISTRO DA CONVENÇÃO COLETIVA PRINCIPAL: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1467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46793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05/05/2015 </w:t>
                        </w:r>
                      </w:p>
                    </w:tc>
                  </w:tr>
                </w:tbl>
                <w:p w:rsidR="00000000" w:rsidRDefault="0014679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00000" w:rsidRDefault="00146793">
                  <w:pPr>
                    <w:pStyle w:val="NormalWeb"/>
                    <w:jc w:val="both"/>
                    <w:rPr>
                      <w:b/>
                    </w:rPr>
                  </w:pPr>
                </w:p>
                <w:p w:rsidR="00000000" w:rsidRDefault="00146793">
                  <w:pPr>
                    <w:pStyle w:val="NormalWeb"/>
                    <w:jc w:val="both"/>
                  </w:pPr>
                  <w:r>
                    <w:rPr>
                      <w:b/>
                    </w:rPr>
                    <w:t xml:space="preserve">SINDICATO </w:t>
                  </w:r>
                  <w:r>
                    <w:rPr>
                      <w:b/>
                    </w:rPr>
                    <w:t>DOS ESTABELECIMENTOS DE ENSINO DO ESTADO DE SANTA CATARINA – SINEPE/SC</w:t>
                  </w:r>
                  <w:r>
                    <w:t>, CNPJ n. 83.881.094/0001-82, neste ato representado por seu Presidente, Sr. MARCELO BATISTA DE SOUSA;</w:t>
                  </w:r>
                </w:p>
                <w:p w:rsidR="00000000" w:rsidRDefault="00146793">
                  <w:pPr>
                    <w:pStyle w:val="NormalWeb"/>
                    <w:jc w:val="both"/>
                    <w:rPr>
                      <w:b/>
                      <w:bCs/>
                    </w:rPr>
                  </w:pPr>
                  <w:r>
                    <w:t xml:space="preserve"> E </w:t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</w:rPr>
                    <w:t>SINDICATO DOS AUXILIARES EM ADMINISTRAÇÃO ESCOLAR DA REGIÃO SERRANA - SAAER</w:t>
                  </w:r>
                  <w:r>
                    <w:t>, C</w:t>
                  </w:r>
                  <w:r>
                    <w:t xml:space="preserve">NPJ n. 78.498.433/0001-06, neste ato representado por seu Presidente, Sra. SONIA MARIA GOULART CARNEVALLI; celebram o presente </w:t>
                  </w:r>
                  <w:r>
                    <w:rPr>
                      <w:b/>
                    </w:rPr>
                    <w:t>TERMO ADITIVO DE CONVENÇÃO COLETIVA DE TRABALHO</w:t>
                  </w:r>
                  <w:r>
                    <w:t xml:space="preserve">, estipulando as condições de trabalho previstas nas cláusulas seguintes: </w:t>
                  </w:r>
                  <w:r>
                    <w:br/>
                  </w:r>
                </w:p>
                <w:p w:rsidR="00000000" w:rsidRDefault="00146793">
                  <w:pPr>
                    <w:pStyle w:val="NormalWeb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CLÁUSU</w:t>
                  </w:r>
                  <w:r>
                    <w:rPr>
                      <w:b/>
                      <w:bCs/>
                    </w:rPr>
                    <w:t xml:space="preserve">LA PRIMEIRA - VIGÊNCIA E DATA-BASE </w:t>
                  </w:r>
                </w:p>
                <w:p w:rsidR="00000000" w:rsidRDefault="00146793">
                  <w:pPr>
                    <w:pStyle w:val="NormalWeb"/>
                    <w:jc w:val="both"/>
                    <w:rPr>
                      <w:b/>
                      <w:bCs/>
                    </w:rPr>
                  </w:pPr>
                  <w:r>
                    <w:t xml:space="preserve">As partes fixam a vigência do presente Termo Aditivo de Convenção Coletiva de Trabalho no período de 1º de março de 2016 a 28 de fevereiro de 2017 e a data-base da categoria em 1º de março. </w:t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  <w:bCs/>
                    </w:rPr>
                    <w:t>CLÁUSULA SEGUNDA - ABRANGÊN</w:t>
                  </w:r>
                  <w:r>
                    <w:rPr>
                      <w:b/>
                      <w:bCs/>
                    </w:rPr>
                    <w:t xml:space="preserve">CIA </w:t>
                  </w:r>
                </w:p>
                <w:p w:rsidR="00000000" w:rsidRDefault="00146793">
                  <w:pPr>
                    <w:pStyle w:val="NormalWeb"/>
                    <w:jc w:val="both"/>
                  </w:pPr>
                  <w:r>
                    <w:t xml:space="preserve">O presente Termo Aditivo de Convenção Coletiva de Trabalho abrangerá a(s) categoria(s) </w:t>
                  </w:r>
                  <w:r>
                    <w:rPr>
                      <w:b/>
                      <w:bCs/>
                    </w:rPr>
                    <w:t>AUXILIARES DA ADMINISTRAÇÃO ESCOLAR</w:t>
                  </w:r>
                  <w:r>
                    <w:t xml:space="preserve">, com abrangência territorial em </w:t>
                  </w:r>
                  <w:r>
                    <w:rPr>
                      <w:b/>
                      <w:bCs/>
                    </w:rPr>
                    <w:t>Anita Garibaldi/SC, Bom Jardim da Serra/SC, Bom Retiro/SC, Campo Belo do Sul/SC, Campos Novos/SC</w:t>
                  </w:r>
                  <w:r>
                    <w:rPr>
                      <w:b/>
                      <w:bCs/>
                    </w:rPr>
                    <w:t>, Capinzal/SC, Correia Pinto/SC, Curitibanos/SC, Erval Velho/SC, Ipira/SC, Jaborá/SC, Joaçaba/SC, Lacerdópolis/SC, Lages/SC, Otacílio Costa/SC, Ouro/SC, Pinheiro Preto/SC, Piratuba/SC, Ponte Alta/SC, São Joaquim/SC, São José do Cerrito/SC, Tangará/SC, Urub</w:t>
                  </w:r>
                  <w:r>
                    <w:rPr>
                      <w:b/>
                      <w:bCs/>
                    </w:rPr>
                    <w:t>ici/SC e Videira/SC</w:t>
                  </w:r>
                  <w:r>
                    <w:t xml:space="preserve">. </w:t>
                  </w:r>
                </w:p>
                <w:p w:rsidR="00000000" w:rsidRDefault="00146793">
                  <w:pPr>
                    <w:pStyle w:val="NormalWeb"/>
                    <w:jc w:val="center"/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Salários, Reajustes e Pagamento </w:t>
                  </w:r>
                </w:p>
                <w:p w:rsidR="00000000" w:rsidRDefault="0014679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Piso Salarial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146793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146793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</w:p>
                <w:p w:rsidR="00000000" w:rsidRDefault="00146793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</w:p>
                <w:p w:rsidR="00000000" w:rsidRDefault="00146793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</w:p>
                <w:p w:rsidR="00000000" w:rsidRDefault="00146793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CLÁUSULA TERCEIRA - DO PISO SALARIAL</w:t>
                  </w:r>
                </w:p>
                <w:p w:rsidR="00000000" w:rsidRDefault="00146793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 xml:space="preserve">Fica estabelecido o seguinte </w:t>
                  </w:r>
                  <w:r>
                    <w:rPr>
                      <w:rStyle w:val="Forte"/>
                    </w:rPr>
                    <w:t>PISO SALARIAL</w:t>
                  </w:r>
                  <w:r>
                    <w:t xml:space="preserve"> para os </w:t>
                  </w:r>
                  <w:r>
                    <w:rPr>
                      <w:rStyle w:val="Forte"/>
                    </w:rPr>
                    <w:t>Auxiliares da Administração Escolar</w:t>
                  </w:r>
                  <w:r>
                    <w:t xml:space="preserve">, por </w:t>
                  </w:r>
                  <w:r>
                    <w:rPr>
                      <w:rStyle w:val="Forte"/>
                    </w:rPr>
                    <w:t>44 (quarenta e quatro) horas</w:t>
                  </w:r>
                  <w:r>
                    <w:t xml:space="preserve"> semanais de trabalho</w:t>
                  </w:r>
                  <w:r>
                    <w:t>:</w:t>
                  </w:r>
                </w:p>
                <w:p w:rsidR="00000000" w:rsidRDefault="0014679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eastAsia="Times New Roman"/>
                    </w:rPr>
                  </w:pPr>
                  <w:r>
                    <w:rPr>
                      <w:rStyle w:val="Forte"/>
                      <w:rFonts w:eastAsia="Times New Roman"/>
                    </w:rPr>
                    <w:t>R$ 1.167,00 (um mil cento e sessenta e sete reais).</w:t>
                  </w:r>
                </w:p>
                <w:p w:rsidR="00000000" w:rsidRDefault="00146793">
                  <w:pPr>
                    <w:jc w:val="both"/>
                    <w:rPr>
                      <w:rFonts w:eastAsia="Times New Roman"/>
                    </w:rPr>
                  </w:pPr>
                </w:p>
                <w:p w:rsidR="00000000" w:rsidRDefault="0014679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Reajustes/Correções Salariais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146793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>CLÁUSULA QUARTA - DA REMUNERAÇÃO</w:t>
                  </w:r>
                </w:p>
                <w:p w:rsidR="00000000" w:rsidRDefault="00146793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 xml:space="preserve">A partir de </w:t>
                  </w:r>
                  <w:r>
                    <w:rPr>
                      <w:rStyle w:val="Forte"/>
                    </w:rPr>
                    <w:t>1º de março de 2016</w:t>
                  </w:r>
                  <w:r>
                    <w:t xml:space="preserve">, os salários dos trabalhadores serão reajustados  em   </w:t>
                  </w:r>
                  <w:r>
                    <w:rPr>
                      <w:rStyle w:val="Forte"/>
                    </w:rPr>
                    <w:t>11,08% (</w:t>
                  </w:r>
                  <w:r>
                    <w:rPr>
                      <w:rStyle w:val="nfase"/>
                      <w:b/>
                      <w:bCs/>
                    </w:rPr>
                    <w:t>onze virgula zero oito por cento</w:t>
                  </w:r>
                  <w:r>
                    <w:rPr>
                      <w:rStyle w:val="Forte"/>
                    </w:rPr>
                    <w:t>),</w:t>
                  </w:r>
                  <w:r>
                    <w:t xml:space="preserve"> </w:t>
                  </w:r>
                  <w:r>
                    <w:t xml:space="preserve">incidentes sobre os salários vigentes em </w:t>
                  </w:r>
                  <w:r>
                    <w:rPr>
                      <w:rStyle w:val="Forte"/>
                    </w:rPr>
                    <w:t>1º de março de 2015</w:t>
                  </w:r>
                  <w:r>
                    <w:t>, compensados as antecipações legais e/ou espontâneas concedidas no período revisando.</w:t>
                  </w:r>
                </w:p>
                <w:p w:rsidR="00000000" w:rsidRDefault="00146793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1º </w:t>
                  </w:r>
                  <w:r>
                    <w:rPr>
                      <w:rStyle w:val="Forte"/>
                      <w:b w:val="0"/>
                      <w:bCs w:val="0"/>
                    </w:rPr>
                    <w:t> </w:t>
                  </w:r>
                  <w:r>
                    <w:t xml:space="preserve">Para as Instituições de Ensino Superior, mantenedoras de cursos de graduação, pós-graduação, doutorado </w:t>
                  </w:r>
                  <w:r>
                    <w:t>e outros, excepcionalmente, o reajuste previsto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t xml:space="preserve">” desta cláusula poderá ser pago em até duas parcelas, sendo a </w:t>
                  </w:r>
                  <w:r>
                    <w:rPr>
                      <w:rStyle w:val="Forte"/>
                    </w:rPr>
                    <w:t>primeira</w:t>
                  </w:r>
                  <w:r>
                    <w:t xml:space="preserve"> de </w:t>
                  </w:r>
                  <w:r>
                    <w:rPr>
                      <w:rStyle w:val="Forte"/>
                    </w:rPr>
                    <w:t>5,54%</w:t>
                  </w:r>
                  <w:r>
                    <w:t xml:space="preserve"> (</w:t>
                  </w:r>
                  <w:r>
                    <w:rPr>
                      <w:rStyle w:val="nfase"/>
                      <w:b/>
                      <w:bCs/>
                    </w:rPr>
                    <w:t>cinco vírgula cinqüenta e quatro por cento</w:t>
                  </w:r>
                  <w:r>
                    <w:t xml:space="preserve">), paga no mês competência </w:t>
                  </w:r>
                  <w:r>
                    <w:rPr>
                      <w:rStyle w:val="Forte"/>
                    </w:rPr>
                    <w:t>MARÇO/2016;</w:t>
                  </w:r>
                  <w:r>
                    <w:t xml:space="preserve"> e a </w:t>
                  </w:r>
                  <w:r>
                    <w:rPr>
                      <w:rStyle w:val="Forte"/>
                    </w:rPr>
                    <w:t>segunda</w:t>
                  </w:r>
                  <w:r>
                    <w:t xml:space="preserve"> de </w:t>
                  </w:r>
                  <w:r>
                    <w:rPr>
                      <w:rStyle w:val="Forte"/>
                    </w:rPr>
                    <w:t>5,66%</w:t>
                  </w:r>
                  <w:r>
                    <w:t xml:space="preserve"> (</w:t>
                  </w:r>
                  <w:r>
                    <w:rPr>
                      <w:rStyle w:val="nfase"/>
                      <w:b/>
                      <w:bCs/>
                    </w:rPr>
                    <w:t xml:space="preserve">cinco vírgula </w:t>
                  </w:r>
                  <w:r>
                    <w:rPr>
                      <w:rStyle w:val="nfase"/>
                      <w:b/>
                      <w:bCs/>
                    </w:rPr>
                    <w:t>sessenta e seis por cento</w:t>
                  </w:r>
                  <w:r>
                    <w:t xml:space="preserve">), paga no mês competência </w:t>
                  </w:r>
                  <w:r>
                    <w:rPr>
                      <w:rStyle w:val="Forte"/>
                    </w:rPr>
                    <w:t>JULHO/2016</w:t>
                  </w:r>
                  <w:r>
                    <w:t xml:space="preserve">, </w:t>
                  </w:r>
                  <w:r>
                    <w:rPr>
                      <w:rStyle w:val="Forte"/>
                    </w:rPr>
                    <w:t>ambas</w:t>
                  </w:r>
                  <w:r>
                    <w:t xml:space="preserve"> incidentes sobre os salários vigentes em </w:t>
                  </w:r>
                  <w:r>
                    <w:rPr>
                      <w:rStyle w:val="Forte"/>
                    </w:rPr>
                    <w:t>MARÇO/2015</w:t>
                  </w:r>
                  <w:r>
                    <w:t>, ficando o referido parcelamento condicionado a aprovação expressa do Conselho Superior ou Órgão equivalente da respectiva Instituição</w:t>
                  </w:r>
                  <w:r>
                    <w:t xml:space="preserve"> de Ensino Superior (IES), desde que haja previsão estatutária.</w:t>
                  </w:r>
                </w:p>
                <w:p w:rsidR="00000000" w:rsidRDefault="00146793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2º </w:t>
                  </w:r>
                  <w:r>
                    <w:t xml:space="preserve">Para as </w:t>
                  </w:r>
                  <w:r>
                    <w:rPr>
                      <w:rStyle w:val="Forte"/>
                    </w:rPr>
                    <w:t>Instituições de Ensino Superior (IES)</w:t>
                  </w:r>
                  <w:r>
                    <w:t xml:space="preserve"> que em </w:t>
                  </w:r>
                  <w:r>
                    <w:rPr>
                      <w:rStyle w:val="Forte"/>
                    </w:rPr>
                    <w:t>MARÇO/2015</w:t>
                  </w:r>
                  <w:r>
                    <w:t xml:space="preserve"> reajustaram os salários dos trabalhadores em  </w:t>
                  </w:r>
                  <w:r>
                    <w:rPr>
                      <w:rStyle w:val="Forte"/>
                    </w:rPr>
                    <w:t>7,68% (</w:t>
                  </w:r>
                  <w:r>
                    <w:rPr>
                      <w:rStyle w:val="nfase"/>
                      <w:b/>
                      <w:bCs/>
                    </w:rPr>
                    <w:t>sete vírgula sessenta e oito por cento</w:t>
                  </w:r>
                  <w:r>
                    <w:rPr>
                      <w:rStyle w:val="Forte"/>
                    </w:rPr>
                    <w:t>),</w:t>
                  </w:r>
                  <w:r>
                    <w:t xml:space="preserve">  a </w:t>
                  </w:r>
                  <w:r>
                    <w:rPr>
                      <w:rStyle w:val="Forte"/>
                    </w:rPr>
                    <w:t>composição da base de inci</w:t>
                  </w:r>
                  <w:r>
                    <w:rPr>
                      <w:rStyle w:val="Forte"/>
                    </w:rPr>
                    <w:t>dência para o reajuste salarial de 1º de março de 2016, previsto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rPr>
                      <w:rStyle w:val="Forte"/>
                    </w:rPr>
                    <w:t xml:space="preserve">” e parágrafo primeiro </w:t>
                  </w:r>
                  <w:r>
                    <w:rPr>
                      <w:rStyle w:val="nfase"/>
                      <w:b/>
                      <w:bCs/>
                    </w:rPr>
                    <w:t>(§ 1º</w:t>
                  </w:r>
                  <w:r>
                    <w:rPr>
                      <w:rStyle w:val="Forte"/>
                    </w:rPr>
                    <w:t>) desta cláusula</w:t>
                  </w:r>
                  <w:r>
                    <w:t xml:space="preserve">, será igual aos salários vigentes em </w:t>
                  </w:r>
                  <w:r>
                    <w:rPr>
                      <w:rStyle w:val="Forte"/>
                    </w:rPr>
                    <w:t>1º de março de 2014</w:t>
                  </w:r>
                  <w:r>
                    <w:t xml:space="preserve">, reajustados em </w:t>
                  </w:r>
                  <w:r>
                    <w:rPr>
                      <w:rStyle w:val="Forte"/>
                    </w:rPr>
                    <w:t>8% (</w:t>
                  </w:r>
                  <w:r>
                    <w:rPr>
                      <w:rStyle w:val="nfase"/>
                      <w:b/>
                      <w:bCs/>
                    </w:rPr>
                    <w:t>oito por cento</w:t>
                  </w:r>
                  <w:r>
                    <w:rPr>
                      <w:rStyle w:val="Forte"/>
                    </w:rPr>
                    <w:t>).</w:t>
                  </w:r>
                </w:p>
                <w:p w:rsidR="00000000" w:rsidRDefault="00146793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3º  </w:t>
                  </w:r>
                  <w:r>
                    <w:t> Para efeito, exclusivamente, da comp</w:t>
                  </w:r>
                  <w:r>
                    <w:t xml:space="preserve">osição da </w:t>
                  </w:r>
                  <w:r>
                    <w:rPr>
                      <w:rStyle w:val="Forte"/>
                    </w:rPr>
                    <w:t>base de incidência</w:t>
                  </w:r>
                  <w:r>
                    <w:t xml:space="preserve"> para o reajuste salarial de </w:t>
                  </w:r>
                  <w:r>
                    <w:rPr>
                      <w:rStyle w:val="Forte"/>
                    </w:rPr>
                    <w:t>1º de março de 2017 (</w:t>
                  </w:r>
                  <w:r>
                    <w:rPr>
                      <w:rStyle w:val="nfase"/>
                      <w:b/>
                      <w:bCs/>
                    </w:rPr>
                    <w:t>DATA-BASE</w:t>
                  </w:r>
                  <w:r>
                    <w:rPr>
                      <w:rStyle w:val="Forte"/>
                    </w:rPr>
                    <w:t>)</w:t>
                  </w:r>
                  <w:r>
                    <w:t xml:space="preserve">, nas instituições de Ensino Superior que adotarem o reajuste previsto no </w:t>
                  </w:r>
                  <w:r>
                    <w:rPr>
                      <w:rStyle w:val="Forte"/>
                    </w:rPr>
                    <w:t xml:space="preserve">parágrafo primeiro </w:t>
                  </w:r>
                  <w:r>
                    <w:rPr>
                      <w:rStyle w:val="nfase"/>
                      <w:b/>
                      <w:bCs/>
                    </w:rPr>
                    <w:t>(§ 1º)</w:t>
                  </w:r>
                  <w:r>
                    <w:t xml:space="preserve"> desta cláusula, será considerado o índice de </w:t>
                  </w:r>
                  <w:r>
                    <w:rPr>
                      <w:rStyle w:val="Forte"/>
                    </w:rPr>
                    <w:t>11,08% (</w:t>
                  </w:r>
                  <w:r>
                    <w:rPr>
                      <w:rStyle w:val="nfase"/>
                      <w:b/>
                      <w:bCs/>
                    </w:rPr>
                    <w:t>onze vírgula ze</w:t>
                  </w:r>
                  <w:r>
                    <w:rPr>
                      <w:rStyle w:val="nfase"/>
                      <w:b/>
                      <w:bCs/>
                    </w:rPr>
                    <w:t>ro oito por cento</w:t>
                  </w:r>
                  <w:r>
                    <w:rPr>
                      <w:rStyle w:val="Forte"/>
                    </w:rPr>
                    <w:t>), acordado no “</w:t>
                  </w:r>
                  <w:r>
                    <w:rPr>
                      <w:rStyle w:val="nfase"/>
                      <w:b/>
                      <w:bCs/>
                    </w:rPr>
                    <w:t>caput”</w:t>
                  </w:r>
                  <w:r>
                    <w:rPr>
                      <w:rStyle w:val="Forte"/>
                    </w:rPr>
                    <w:t xml:space="preserve"> desta cláusula, respeitado o disposto no parágrafo anterior.</w:t>
                  </w:r>
                </w:p>
                <w:p w:rsidR="00000000" w:rsidRDefault="00146793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4º </w:t>
                  </w:r>
                  <w:r>
                    <w:t xml:space="preserve">Considerando a data da assinatura do presente </w:t>
                  </w:r>
                  <w:r>
                    <w:rPr>
                      <w:rStyle w:val="Forte"/>
                    </w:rPr>
                    <w:t>Instrumento Normativo</w:t>
                  </w:r>
                  <w:r>
                    <w:t>, caso o percentual de reajuste salarial utilizado para a elaboração da folha de pa</w:t>
                  </w:r>
                  <w:r>
                    <w:t xml:space="preserve">gamento do mês competência </w:t>
                  </w:r>
                  <w:r>
                    <w:rPr>
                      <w:rStyle w:val="Forte"/>
                    </w:rPr>
                    <w:t>MARÇO/2016</w:t>
                  </w:r>
                  <w:r>
                    <w:t xml:space="preserve"> tenha ficado abaixo do reajuste estabelecido no </w:t>
                  </w:r>
                  <w:r>
                    <w:rPr>
                      <w:rStyle w:val="Forte"/>
                    </w:rPr>
                    <w:t>“</w:t>
                  </w:r>
                  <w:r>
                    <w:rPr>
                      <w:rStyle w:val="nfase"/>
                      <w:b/>
                      <w:bCs/>
                    </w:rPr>
                    <w:t xml:space="preserve">caput” </w:t>
                  </w:r>
                  <w:r>
                    <w:rPr>
                      <w:rStyle w:val="Forte"/>
                    </w:rPr>
                    <w:t> </w:t>
                  </w:r>
                  <w:r>
                    <w:t xml:space="preserve">e/ou </w:t>
                  </w:r>
                  <w:r>
                    <w:rPr>
                      <w:rStyle w:val="Forte"/>
                    </w:rPr>
                    <w:t xml:space="preserve">parágrafo primeiro </w:t>
                  </w:r>
                  <w:r>
                    <w:rPr>
                      <w:rStyle w:val="nfase"/>
                      <w:b/>
                      <w:bCs/>
                    </w:rPr>
                    <w:t>(§ 1º</w:t>
                  </w:r>
                  <w:r>
                    <w:rPr>
                      <w:rStyle w:val="Forte"/>
                    </w:rPr>
                    <w:t>)</w:t>
                  </w:r>
                  <w:r>
                    <w:t xml:space="preserve"> desta cláusula, fica a escola obrigada a pagar a diferença na folha de pagamento do mês competência </w:t>
                  </w:r>
                  <w:r>
                    <w:rPr>
                      <w:rStyle w:val="Forte"/>
                    </w:rPr>
                    <w:t>ABRIL ou MAIO/2016</w:t>
                  </w:r>
                  <w:r>
                    <w:t>.</w:t>
                  </w:r>
                </w:p>
                <w:p w:rsidR="00000000" w:rsidRDefault="00146793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5º </w:t>
                  </w:r>
                  <w:r>
                    <w:t xml:space="preserve">Para </w:t>
                  </w:r>
                  <w:r>
                    <w:t xml:space="preserve">efeito de retenção e recolhimento da </w:t>
                  </w:r>
                  <w:r>
                    <w:rPr>
                      <w:rStyle w:val="Forte"/>
                    </w:rPr>
                    <w:t>contribuição sindical profissional</w:t>
                  </w:r>
                  <w:r>
                    <w:t>, prevista no Capítulo III, Seção I, da CLT (</w:t>
                  </w:r>
                  <w:r>
                    <w:rPr>
                      <w:rStyle w:val="nfase"/>
                    </w:rPr>
                    <w:t>artigos 578 a 591</w:t>
                  </w:r>
                  <w:r>
                    <w:t>), serão considerados os salários reajustados nos termos do disposto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rPr>
                      <w:rStyle w:val="nfase"/>
                    </w:rPr>
                    <w:t>”</w:t>
                  </w:r>
                  <w:r>
                    <w:t xml:space="preserve"> e/ou </w:t>
                  </w:r>
                  <w:r>
                    <w:rPr>
                      <w:rStyle w:val="Forte"/>
                    </w:rPr>
                    <w:t>parágrafo primeiro (</w:t>
                  </w:r>
                  <w:r>
                    <w:rPr>
                      <w:rStyle w:val="nfase"/>
                      <w:b/>
                      <w:bCs/>
                    </w:rPr>
                    <w:t>§ 1º</w:t>
                  </w:r>
                  <w:r>
                    <w:rPr>
                      <w:rStyle w:val="Forte"/>
                    </w:rPr>
                    <w:t xml:space="preserve">) </w:t>
                  </w:r>
                  <w:r>
                    <w:t xml:space="preserve">desta </w:t>
                  </w:r>
                  <w:r>
                    <w:t>cláusula, devendo a diferença retida em mês posterior a data-base (</w:t>
                  </w:r>
                  <w:r>
                    <w:rPr>
                      <w:rStyle w:val="nfase"/>
                      <w:b/>
                      <w:bCs/>
                    </w:rPr>
                    <w:t>março</w:t>
                  </w:r>
                  <w:r>
                    <w:t xml:space="preserve">), caso ocorra, ser recolhida no mês subseqüente a retenção em </w:t>
                  </w:r>
                  <w:r>
                    <w:rPr>
                      <w:rStyle w:val="Forte"/>
                    </w:rPr>
                    <w:t>GRCS suplementar</w:t>
                  </w:r>
                  <w:r>
                    <w:t>, que deverá ser solicitada ao sindicato profissional e fornecida por este.</w:t>
                  </w:r>
                </w:p>
                <w:p w:rsidR="00000000" w:rsidRDefault="00146793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6º </w:t>
                  </w:r>
                  <w:r>
                    <w:t>Como consequência do pre</w:t>
                  </w:r>
                  <w:r>
                    <w:t xml:space="preserve">sente </w:t>
                  </w:r>
                  <w:r>
                    <w:rPr>
                      <w:rStyle w:val="Forte"/>
                    </w:rPr>
                    <w:t>Termo Aditivo à Convenção Coletiva de Trabalho</w:t>
                  </w:r>
                  <w:r>
                    <w:t xml:space="preserve">, ficam ajustados e reconhecidos pelas partes que dado o cumprimento do aqui convencionado, ficam quitados quaisquer valores, a qualquer título, quer no presente, quer no futuro, que eventualmente venham </w:t>
                  </w:r>
                  <w:r>
                    <w:t>a ser questionados, relativamente aos períodos anteriores a este instrumento, excetuando-se o que se refere a contribuição sindical, negocial, confederativa e assistencial.</w:t>
                  </w:r>
                </w:p>
                <w:p w:rsidR="00000000" w:rsidRDefault="00146793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7º</w:t>
                  </w:r>
                  <w:r>
                    <w:t xml:space="preserve"> O estabelecido no parágrafo anterior, não contempla os acordos individuais   c</w:t>
                  </w:r>
                  <w:r>
                    <w:t>elebrados entre a escola e o trabalhador.</w:t>
                  </w:r>
                </w:p>
                <w:p w:rsidR="00000000" w:rsidRDefault="0014679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Relações Sindicais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14679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Contribuições Sindicais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146793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QUINTA - DA CONTRIBUIÇÃO NEGOCIAL </w:t>
                  </w:r>
                </w:p>
                <w:p w:rsidR="00000000" w:rsidRDefault="00146793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>Além da “</w:t>
                  </w:r>
                  <w:r>
                    <w:rPr>
                      <w:rStyle w:val="Forte"/>
                    </w:rPr>
                    <w:t>contribuição sindical</w:t>
                  </w:r>
                  <w:r>
                    <w:t>” prevista em lei, fica instituída, nos termos do art. 513, Alínea “e”, da Consolidação da</w:t>
                  </w:r>
                  <w:r>
                    <w:t xml:space="preserve">s Leis do Trabalho – CLT, </w:t>
                  </w:r>
                  <w:r>
                    <w:rPr>
                      <w:rStyle w:val="Forte"/>
                    </w:rPr>
                    <w:t xml:space="preserve">com </w:t>
                  </w:r>
                  <w:r>
                    <w:rPr>
                      <w:rStyle w:val="nfase"/>
                      <w:b/>
                      <w:bCs/>
                    </w:rPr>
                    <w:t>referendum</w:t>
                  </w:r>
                  <w:r>
                    <w:rPr>
                      <w:rStyle w:val="Forte"/>
                    </w:rPr>
                    <w:t xml:space="preserve"> da assembléia geral da categoria profissional</w:t>
                  </w:r>
                  <w:r>
                    <w:t>, a “</w:t>
                  </w:r>
                  <w:r>
                    <w:rPr>
                      <w:rStyle w:val="Forte"/>
                    </w:rPr>
                    <w:t>contribuição de custeio da entidade</w:t>
                  </w:r>
                  <w:r>
                    <w:t>”, a titulo de contribuição assistencial/negocial, ficando convencionado que as escolas se obrigam a descontar na folha de pagamen</w:t>
                  </w:r>
                  <w:r>
                    <w:t xml:space="preserve">to do mês competência </w:t>
                  </w:r>
                  <w:r>
                    <w:rPr>
                      <w:rStyle w:val="Forte"/>
                    </w:rPr>
                    <w:t>OUTUBRO/2016</w:t>
                  </w:r>
                  <w:r>
                    <w:t>, os valores correspondentes ao percentual de 3</w:t>
                  </w:r>
                  <w:r>
                    <w:rPr>
                      <w:rStyle w:val="Forte"/>
                    </w:rPr>
                    <w:t>% (</w:t>
                  </w:r>
                  <w:r>
                    <w:rPr>
                      <w:rStyle w:val="Forte"/>
                      <w:i/>
                      <w:iCs/>
                    </w:rPr>
                    <w:t>três por cento</w:t>
                  </w:r>
                  <w:r>
                    <w:rPr>
                      <w:rStyle w:val="Forte"/>
                    </w:rPr>
                    <w:t>)</w:t>
                  </w:r>
                  <w:r>
                    <w:t xml:space="preserve"> do salário dos trabalhadores, filiados ou não, que deverá ser recolhido até o </w:t>
                  </w:r>
                  <w:r>
                    <w:rPr>
                      <w:rStyle w:val="Forte"/>
                    </w:rPr>
                    <w:t xml:space="preserve">5º (quinto) dia útil do mês subsequente ao efetivo desconto, </w:t>
                  </w:r>
                  <w:r>
                    <w:t>através de guia p</w:t>
                  </w:r>
                  <w:r>
                    <w:t>rópria, que será encaminhada, em tempo hábil, pelo Sindicato Profissional.</w:t>
                  </w:r>
                </w:p>
                <w:p w:rsidR="00000000" w:rsidRDefault="00146793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1º </w:t>
                  </w:r>
                  <w:r>
                    <w:rPr>
                      <w:rStyle w:val="Forte"/>
                      <w:b w:val="0"/>
                      <w:bCs w:val="0"/>
                    </w:rPr>
                    <w:t> </w:t>
                  </w:r>
                  <w:r>
                    <w:t xml:space="preserve">Nos termos da </w:t>
                  </w:r>
                  <w:r>
                    <w:rPr>
                      <w:rStyle w:val="Forte"/>
                    </w:rPr>
                    <w:t>Ordem de Serviço MTE nº 1</w:t>
                  </w:r>
                  <w:r>
                    <w:t xml:space="preserve">, de 24/03/2009 e do </w:t>
                  </w:r>
                  <w:r>
                    <w:rPr>
                      <w:rStyle w:val="Forte"/>
                    </w:rPr>
                    <w:t>Termo de Ajuste de Conduta (TAC) nº 22.2015</w:t>
                  </w:r>
                  <w:r>
                    <w:t>, firmado entre  o SAAERS e o Ministério Público do Trabalho/Procuradori</w:t>
                  </w:r>
                  <w:r>
                    <w:t>a do Trabalho do Município de Lages, devidamente divulgado  através do  site e rede social (</w:t>
                  </w:r>
                  <w:r>
                    <w:rPr>
                      <w:rStyle w:val="nfase"/>
                    </w:rPr>
                    <w:t>facebook</w:t>
                  </w:r>
                  <w:r>
                    <w:t>) da Entidade Sindical Profissional, fica garantido o direito de oposição ao referido desconto para todo e qualquer trabalhador, mediante manifestação indiv</w:t>
                  </w:r>
                  <w:r>
                    <w:t>idual e por escrito, protocolada pelo trabalhador ou por pessoa por ele autorizada, na sede do Sindicato Profissional; ou por meio de correspondência enviada ao mesmo, com aviso de recebimento (AR), devendo o trabalhador comunicar o ato ao empregador, entr</w:t>
                  </w:r>
                  <w:r>
                    <w:t>egando cópia (2ª via) do documento protocolado e/ou enviado ao sindicato profissional.</w:t>
                  </w:r>
                </w:p>
                <w:p w:rsidR="00000000" w:rsidRDefault="00146793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2º </w:t>
                  </w:r>
                  <w:r>
                    <w:rPr>
                      <w:rStyle w:val="Forte"/>
                      <w:b w:val="0"/>
                      <w:bCs w:val="0"/>
                    </w:rPr>
                    <w:t> </w:t>
                  </w:r>
                  <w:r>
                    <w:t xml:space="preserve">A oposição prevista no parágrafo anterior desta cláusula, poderá ser apresentada pelo trabalhador no prazo de </w:t>
                  </w:r>
                  <w:r>
                    <w:rPr>
                      <w:rStyle w:val="Forte"/>
                    </w:rPr>
                    <w:t>até 10 dias após o recebimento do salário do mês comp</w:t>
                  </w:r>
                  <w:r>
                    <w:rPr>
                      <w:rStyle w:val="Forte"/>
                    </w:rPr>
                    <w:t>etência outubro - com o respectivo desconto</w:t>
                  </w:r>
                  <w:r>
                    <w:t xml:space="preserve">, ficando o Sindicato Profissional, neste caso, obrigado a devolver diretamente ao trabalhador o valor correspondente ao referido desconto, </w:t>
                  </w:r>
                  <w:r>
                    <w:rPr>
                      <w:rStyle w:val="Forte"/>
                    </w:rPr>
                    <w:t>decorrido este prazo</w:t>
                  </w:r>
                  <w:r>
                    <w:t>, não caberá devolução do valor descontado e recolhid</w:t>
                  </w:r>
                  <w:r>
                    <w:t>o ao Sindicato Profissional. </w:t>
                  </w:r>
                </w:p>
                <w:p w:rsidR="00000000" w:rsidRDefault="00146793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3º </w:t>
                  </w:r>
                  <w:r>
                    <w:rPr>
                      <w:rStyle w:val="Forte"/>
                      <w:b w:val="0"/>
                      <w:bCs w:val="0"/>
                    </w:rPr>
                    <w:t> </w:t>
                  </w:r>
                  <w:r>
                    <w:t xml:space="preserve">As empresas ficam obrigadas a remeter para o Sindicato Profissional a relação dos trabalhadores, objeto da referida contribuição, contendo: nome, função, salário e o valor do respectivo desconto, juntamente com cópia da </w:t>
                  </w:r>
                  <w:r>
                    <w:t>Guia de Recolhimento da Contribuição Assistencial.</w:t>
                  </w:r>
                </w:p>
                <w:p w:rsidR="00000000" w:rsidRDefault="00146793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4º</w:t>
                  </w:r>
                  <w:r>
                    <w:t>  Cada montante descontado e recolhido terá as seguintes destinações:  80% (oitenta por cento) para o sindicato convenente e 20% (vinte por cento) para a FETEESC.</w:t>
                  </w:r>
                </w:p>
                <w:p w:rsidR="00000000" w:rsidRDefault="00146793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5º</w:t>
                  </w:r>
                  <w:r>
                    <w:t xml:space="preserve"> Trata o referido desconto de uma </w:t>
                  </w:r>
                  <w:r>
                    <w:t>relação exclusiva da entidade profissional e da categoria representada, cuja decisão foi tomada em Assembleia Geral, cabendo tão somente ao empregador (escolas) o cumprimento da obrigação de efetivar o mesmo e o consequente recolhimento no prazo estabeleci</w:t>
                  </w:r>
                  <w:r>
                    <w:t>do, salvo o previsto no parágrafo primeiro  (§ 1º) desta cláusula.</w:t>
                  </w:r>
                </w:p>
                <w:p w:rsidR="00000000" w:rsidRDefault="00146793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6º</w:t>
                  </w:r>
                  <w:r>
                    <w:t> O não recolhimento na data implicará às escolas multa de 20% (vinte por cento) dos valores devidos, sem prejuízo da atualização monetária e dos juros,  até a data do efetivo pagamento.</w:t>
                  </w:r>
                </w:p>
                <w:p w:rsidR="00000000" w:rsidRDefault="00146793">
                  <w:pPr>
                    <w:pStyle w:val="NormalWeb"/>
                    <w:jc w:val="both"/>
                  </w:pPr>
                  <w:r>
                    <w:t> </w:t>
                  </w:r>
                </w:p>
                <w:p w:rsidR="00000000" w:rsidRDefault="00146793">
                  <w:pPr>
                    <w:pStyle w:val="NormalWeb"/>
                    <w:jc w:val="both"/>
                  </w:pPr>
                  <w:r>
                    <w:t> </w:t>
                  </w:r>
                </w:p>
                <w:p w:rsidR="00000000" w:rsidRDefault="00146793">
                  <w:pPr>
                    <w:pStyle w:val="NormalWeb"/>
                    <w:jc w:val="both"/>
                  </w:pPr>
                  <w:r>
                    <w:t> </w:t>
                  </w:r>
                </w:p>
                <w:p w:rsidR="00000000" w:rsidRDefault="00146793">
                  <w:pPr>
                    <w:pStyle w:val="NormalWeb"/>
                    <w:jc w:val="both"/>
                  </w:pPr>
                  <w:r>
                    <w:t> </w:t>
                  </w:r>
                </w:p>
                <w:p w:rsidR="00000000" w:rsidRDefault="00146793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SEXTA - DA CONTRIBUIÇÃO ASSISTENCIAL PATRONAL </w:t>
                  </w:r>
                </w:p>
                <w:p w:rsidR="00000000" w:rsidRDefault="00146793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 xml:space="preserve">As escolas recolherão ao sindicato dos estabelecimentos de Ensino do Estado de Santa Catarina - SINEPE/SC, via banco, </w:t>
                  </w:r>
                  <w:r>
                    <w:rPr>
                      <w:rStyle w:val="Forte"/>
                    </w:rPr>
                    <w:t>até 31 de maio de 2016</w:t>
                  </w:r>
                  <w:r>
                    <w:t xml:space="preserve">, a título de Contribuição Assistencial Patronal, com base no art. 513, alínea “e”, da Consolidação das Leis do Trabalho – CLT, importância correspondente a </w:t>
                  </w:r>
                  <w:r>
                    <w:rPr>
                      <w:rStyle w:val="Forte"/>
                    </w:rPr>
                    <w:t xml:space="preserve">5% (cinco por cento) </w:t>
                  </w:r>
                  <w:r>
                    <w:t xml:space="preserve">da folha de pagamento do mês competência </w:t>
                  </w:r>
                  <w:r>
                    <w:rPr>
                      <w:rStyle w:val="Forte"/>
                    </w:rPr>
                    <w:t>MARÇO/2016</w:t>
                  </w:r>
                  <w:r>
                    <w:t>, ficando isentos os sócios</w:t>
                  </w:r>
                  <w:r>
                    <w:t xml:space="preserve"> em dia com a contribuição Social.</w:t>
                  </w:r>
                </w:p>
                <w:p w:rsidR="00000000" w:rsidRDefault="00146793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SÉTIMA - DA CONTRIBUIÇÃO PARA O SISTEMA CONFEDERATIVO </w:t>
                  </w:r>
                </w:p>
                <w:p w:rsidR="00000000" w:rsidRDefault="00146793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 xml:space="preserve">As escolas recolherão ao Sindicato dos Estabelecimentos de Ensino do Estado de Santa Catarina - SINEPE/SC, a título de </w:t>
                  </w:r>
                  <w:r>
                    <w:rPr>
                      <w:rStyle w:val="Forte"/>
                    </w:rPr>
                    <w:t>CONTRIBUIÇÃO PARA O SISTEMA CONFEDE</w:t>
                  </w:r>
                  <w:r>
                    <w:rPr>
                      <w:rStyle w:val="Forte"/>
                    </w:rPr>
                    <w:t>RATIVO</w:t>
                  </w:r>
                  <w:r>
                    <w:t xml:space="preserve">, nos termos do art. 513, Alínea “e”, da Consolidação das Leis do Trabalho – CLT, com </w:t>
                  </w:r>
                  <w:r>
                    <w:rPr>
                      <w:rStyle w:val="nfase"/>
                    </w:rPr>
                    <w:t>referendum</w:t>
                  </w:r>
                  <w:r>
                    <w:t xml:space="preserve"> da Assembléia Geral do SINEPE/SC, o valor de </w:t>
                  </w:r>
                  <w:r>
                    <w:rPr>
                      <w:rStyle w:val="Forte"/>
                    </w:rPr>
                    <w:t>uma mensalidade escolar</w:t>
                  </w:r>
                  <w:r>
                    <w:t xml:space="preserve">, pagável em </w:t>
                  </w:r>
                  <w:r>
                    <w:rPr>
                      <w:rStyle w:val="Forte"/>
                    </w:rPr>
                    <w:t>JULHO/2016</w:t>
                  </w:r>
                  <w:r>
                    <w:t>.</w:t>
                  </w:r>
                </w:p>
                <w:p w:rsidR="00000000" w:rsidRDefault="00146793">
                  <w:pPr>
                    <w:jc w:val="both"/>
                    <w:rPr>
                      <w:rFonts w:eastAsia="Times New Roman"/>
                    </w:rPr>
                  </w:pPr>
                </w:p>
                <w:p w:rsidR="00000000" w:rsidRDefault="0014679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Disposições Gerais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14679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Descumprimento 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do Instrumento Coletivo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146793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OITAVA - DA MULTA </w:t>
                  </w:r>
                </w:p>
                <w:p w:rsidR="00000000" w:rsidRDefault="00146793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>As partes em atendimento ao que determina o art. 613, Inciso VIII, da CLT, atribuem a quem infringir o presente acordo a multa de R$ 450,00 (quatrocentos e cinquenta reais), por infração, a ser paga a</w:t>
                  </w:r>
                  <w:r>
                    <w:t>o empregado ou empregador, conforme o caso, sem prejuízo do cumprimento.</w:t>
                  </w:r>
                </w:p>
                <w:p w:rsidR="00000000" w:rsidRDefault="00146793">
                  <w:pPr>
                    <w:spacing w:after="240"/>
                    <w:jc w:val="both"/>
                    <w:rPr>
                      <w:rFonts w:eastAsia="Times New Roman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34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4679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b/>
                          </w:rPr>
                          <w:t>MARCELO BATISTA DE SOUSA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>SINDICATO DOS ESTABELECIMENTOS DE ENSINO DO ESTADO DE</w:t>
                        </w:r>
                      </w:p>
                      <w:p w:rsidR="00000000" w:rsidRDefault="0014679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SANTA CATARINA – SINEPE/SC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b/>
                          </w:rPr>
                          <w:t>SONIA MARIA GOULART CARNEVALLI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>SINDICATO DO</w:t>
                        </w:r>
                        <w:r>
                          <w:rPr>
                            <w:rFonts w:eastAsia="Times New Roman"/>
                          </w:rPr>
                          <w:t xml:space="preserve">S AUXILIARES EM ADMINISTRAÇÃO ESCOLAR DA REGIÃO SERRANA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146793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ANEXOS </w:t>
                  </w:r>
                </w:p>
                <w:p w:rsidR="00000000" w:rsidRDefault="00146793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ANEXO I - ATA ASSEMBLEIA GERAL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 </w:t>
                  </w:r>
                </w:p>
                <w:p w:rsidR="00000000" w:rsidRDefault="00146793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hyperlink r:id="rId6" w:tgtFrame="_blank" w:history="1">
                    <w:r>
                      <w:rPr>
                        <w:rStyle w:val="Hyperlink"/>
                      </w:rPr>
                      <w:t>Anexo (PDF)</w:t>
                    </w:r>
                  </w:hyperlink>
                </w:p>
                <w:p w:rsidR="00000000" w:rsidRDefault="00146793">
                  <w:pPr>
                    <w:jc w:val="both"/>
                    <w:rPr>
                      <w:rFonts w:eastAsia="Times New Roman"/>
                      <w:i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A autenticidade deste documento poderá ser confirmada na página do Ministério do Trabalho e Emprego na Internet, no endereço http://www.mte.gov.br. </w:t>
                  </w:r>
                </w:p>
              </w:tc>
            </w:tr>
          </w:tbl>
          <w:p w:rsidR="00000000" w:rsidRDefault="0014679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46793">
      <w:pPr>
        <w:jc w:val="both"/>
        <w:rPr>
          <w:rFonts w:eastAsia="Times New Roman"/>
        </w:rPr>
      </w:pPr>
    </w:p>
    <w:sectPr w:rsidR="00000000">
      <w:pgSz w:w="11907" w:h="16840"/>
      <w:pgMar w:top="113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5534"/>
    <w:multiLevelType w:val="multilevel"/>
    <w:tmpl w:val="D016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7E423A"/>
    <w:multiLevelType w:val="multilevel"/>
    <w:tmpl w:val="FC10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0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6793"/>
    <w:rsid w:val="0014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Pr>
      <w:rFonts w:ascii="Consolas" w:eastAsiaTheme="minorEastAsia" w:hAnsi="Consolas" w:cs="Consolas" w:hint="default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titulo">
    <w:name w:val="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uiPriority w:val="99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uiPriority w:val="99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uiPriority w:val="9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Pr>
      <w:rFonts w:ascii="Consolas" w:eastAsiaTheme="minorEastAsia" w:hAnsi="Consolas" w:cs="Consolas" w:hint="default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titulo">
    <w:name w:val="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uiPriority w:val="99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uiPriority w:val="99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uiPriority w:val="99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uiPriority w:val="9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3.mte.gov.br/sistemas/mediador/imagemAnexo/MR024722_20162016_05_25T10_47_1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1592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Termo Aditivo de Convenção Coletiva </vt:lpstr>
    </vt:vector>
  </TitlesOfParts>
  <Company>HOME</Company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Termo Aditivo de Convenção Coletiva</dc:title>
  <dc:creator>Osmar</dc:creator>
  <cp:lastModifiedBy>Leonardo</cp:lastModifiedBy>
  <cp:revision>2</cp:revision>
  <dcterms:created xsi:type="dcterms:W3CDTF">2016-05-31T13:36:00Z</dcterms:created>
  <dcterms:modified xsi:type="dcterms:W3CDTF">2016-05-31T13:36:00Z</dcterms:modified>
</cp:coreProperties>
</file>